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22EC" w14:textId="77777777" w:rsidR="00ED4D65" w:rsidRDefault="00000000">
      <w:pPr>
        <w:spacing w:after="0"/>
      </w:pPr>
      <w:r>
        <w:rPr>
          <w:rFonts w:ascii="Cambria" w:eastAsia="Cambria" w:hAnsi="Cambria" w:cs="Cambria"/>
          <w:color w:val="17365D"/>
          <w:sz w:val="48"/>
        </w:rPr>
        <w:t xml:space="preserve"> </w:t>
      </w:r>
    </w:p>
    <w:p w14:paraId="4E296EE2" w14:textId="77777777" w:rsidR="00ED4D65" w:rsidRDefault="00000000">
      <w:pPr>
        <w:spacing w:after="0"/>
        <w:ind w:left="51"/>
        <w:jc w:val="center"/>
      </w:pPr>
      <w:r>
        <w:rPr>
          <w:rFonts w:ascii="Cambria" w:eastAsia="Cambria" w:hAnsi="Cambria" w:cs="Cambria"/>
          <w:color w:val="17365D"/>
          <w:sz w:val="48"/>
        </w:rPr>
        <w:t xml:space="preserve">FLATHEAD COUNTY WATER DISTRICT #101 </w:t>
      </w:r>
    </w:p>
    <w:p w14:paraId="268FA1F4" w14:textId="77777777" w:rsidR="00ED4D65" w:rsidRDefault="00000000">
      <w:pPr>
        <w:spacing w:after="0"/>
        <w:ind w:left="51"/>
        <w:jc w:val="center"/>
      </w:pPr>
      <w:r>
        <w:rPr>
          <w:rFonts w:ascii="Cambria" w:eastAsia="Cambria" w:hAnsi="Cambria" w:cs="Cambria"/>
          <w:color w:val="17365D"/>
          <w:sz w:val="32"/>
        </w:rPr>
        <w:t xml:space="preserve">POB 1141, Columbia Falls, MT 59912 </w:t>
      </w:r>
    </w:p>
    <w:p w14:paraId="6F44DCEA" w14:textId="77777777" w:rsidR="00ED4D65" w:rsidRDefault="00000000">
      <w:pPr>
        <w:spacing w:after="97"/>
        <w:ind w:right="-51"/>
      </w:pPr>
      <w:r>
        <w:rPr>
          <w:noProof/>
        </w:rPr>
        <mc:AlternateContent>
          <mc:Choice Requires="wpg">
            <w:drawing>
              <wp:inline distT="0" distB="0" distL="0" distR="0" wp14:anchorId="23559989" wp14:editId="25EFED2B">
                <wp:extent cx="6858000" cy="12700"/>
                <wp:effectExtent l="0" t="0" r="0" b="0"/>
                <wp:docPr id="1830" name="Group 183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5" name="Shape 85"/>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0" style="width:540pt;height:1pt;mso-position-horizontal-relative:char;mso-position-vertical-relative:line" coordsize="68580,127">
                <v:shape id="Shape 85" style="position:absolute;width:68580;height:0;left:0;top:0;" coordsize="6858000,0" path="m0,0l6858000,0">
                  <v:stroke weight="1pt" endcap="flat" joinstyle="miter" miterlimit="10" on="true" color="#4f81bd"/>
                  <v:fill on="false" color="#000000" opacity="0"/>
                </v:shape>
              </v:group>
            </w:pict>
          </mc:Fallback>
        </mc:AlternateContent>
      </w:r>
    </w:p>
    <w:p w14:paraId="3FDBDD97" w14:textId="77777777" w:rsidR="00ED4D65" w:rsidRDefault="00000000">
      <w:pPr>
        <w:spacing w:after="0"/>
      </w:pPr>
      <w:r>
        <w:rPr>
          <w:rFonts w:ascii="Century Gothic" w:eastAsia="Century Gothic" w:hAnsi="Century Gothic" w:cs="Century Gothic"/>
          <w:sz w:val="24"/>
        </w:rPr>
        <w:t xml:space="preserve"> </w:t>
      </w:r>
    </w:p>
    <w:p w14:paraId="7C355CB6" w14:textId="77777777" w:rsidR="008D0283" w:rsidRDefault="00000000" w:rsidP="008D0283">
      <w:pPr>
        <w:spacing w:after="21" w:line="327" w:lineRule="auto"/>
        <w:ind w:left="3319" w:right="1803"/>
        <w:rPr>
          <w:rFonts w:ascii="Book Antiqua" w:eastAsia="Book Antiqua" w:hAnsi="Book Antiqua" w:cs="Book Antiqua"/>
          <w:sz w:val="24"/>
        </w:rPr>
      </w:pPr>
      <w:r>
        <w:rPr>
          <w:rFonts w:ascii="Book Antiqua" w:eastAsia="Book Antiqua" w:hAnsi="Book Antiqua" w:cs="Book Antiqua"/>
          <w:sz w:val="24"/>
        </w:rPr>
        <w:t xml:space="preserve">*** Meeting </w:t>
      </w:r>
      <w:r w:rsidR="00DE67B3">
        <w:rPr>
          <w:rFonts w:ascii="Book Antiqua" w:eastAsia="Book Antiqua" w:hAnsi="Book Antiqua" w:cs="Book Antiqua"/>
          <w:sz w:val="24"/>
        </w:rPr>
        <w:t>Minutes</w:t>
      </w:r>
      <w:r>
        <w:rPr>
          <w:rFonts w:ascii="Book Antiqua" w:eastAsia="Book Antiqua" w:hAnsi="Book Antiqua" w:cs="Book Antiqua"/>
          <w:sz w:val="24"/>
        </w:rPr>
        <w:t xml:space="preserve"> </w:t>
      </w:r>
      <w:r w:rsidR="00037F3A">
        <w:rPr>
          <w:rFonts w:ascii="Book Antiqua" w:eastAsia="Book Antiqua" w:hAnsi="Book Antiqua" w:cs="Book Antiqua"/>
          <w:sz w:val="24"/>
        </w:rPr>
        <w:t>February 3</w:t>
      </w:r>
      <w:r>
        <w:rPr>
          <w:rFonts w:ascii="Book Antiqua" w:eastAsia="Book Antiqua" w:hAnsi="Book Antiqua" w:cs="Book Antiqua"/>
          <w:sz w:val="24"/>
        </w:rPr>
        <w:t xml:space="preserve">, 2026 ***          </w:t>
      </w:r>
    </w:p>
    <w:p w14:paraId="350BB64A" w14:textId="6FDFEA88" w:rsidR="00077109" w:rsidRDefault="008D0283" w:rsidP="008D0283">
      <w:pPr>
        <w:spacing w:after="21" w:line="327" w:lineRule="auto"/>
        <w:ind w:left="5479" w:right="1803"/>
        <w:rPr>
          <w:rFonts w:ascii="Book Antiqua" w:eastAsia="Book Antiqua" w:hAnsi="Book Antiqua" w:cs="Book Antiqua"/>
          <w:sz w:val="24"/>
        </w:rPr>
      </w:pPr>
      <w:r w:rsidRPr="008D0283">
        <w:rPr>
          <w:rFonts w:ascii="Book Antiqua" w:eastAsia="Book Antiqua" w:hAnsi="Book Antiqua" w:cs="Book Antiqua"/>
          <w:b/>
          <w:sz w:val="24"/>
          <w:highlight w:val="yellow"/>
        </w:rPr>
        <w:t>DRAFT FOR BOARD REVIEW</w:t>
      </w:r>
    </w:p>
    <w:p w14:paraId="70D0C8F0" w14:textId="671FA095" w:rsidR="00ED4D65" w:rsidRPr="008D0283" w:rsidRDefault="00000000" w:rsidP="00077109">
      <w:pPr>
        <w:spacing w:after="21" w:line="327" w:lineRule="auto"/>
        <w:ind w:right="1803"/>
        <w:rPr>
          <w:rFonts w:ascii="Book Antiqua" w:eastAsia="Book Antiqua" w:hAnsi="Book Antiqua" w:cs="Book Antiqua"/>
          <w:b/>
          <w:sz w:val="24"/>
        </w:rPr>
      </w:pPr>
      <w:r>
        <w:rPr>
          <w:rFonts w:ascii="Book Antiqua" w:eastAsia="Book Antiqua" w:hAnsi="Book Antiqua" w:cs="Book Antiqua"/>
          <w:b/>
          <w:sz w:val="24"/>
        </w:rPr>
        <w:t xml:space="preserve">General Meeting: </w:t>
      </w:r>
      <w:r w:rsidR="00DE67B3">
        <w:rPr>
          <w:rFonts w:ascii="Book Antiqua" w:eastAsia="Book Antiqua" w:hAnsi="Book Antiqua" w:cs="Book Antiqua"/>
          <w:b/>
          <w:sz w:val="24"/>
        </w:rPr>
        <w:tab/>
      </w:r>
      <w:r w:rsidR="00DE67B3">
        <w:rPr>
          <w:rFonts w:ascii="Book Antiqua" w:eastAsia="Book Antiqua" w:hAnsi="Book Antiqua" w:cs="Book Antiqua"/>
          <w:b/>
          <w:sz w:val="24"/>
        </w:rPr>
        <w:tab/>
      </w:r>
      <w:r w:rsidR="00DE67B3">
        <w:rPr>
          <w:rFonts w:ascii="Book Antiqua" w:eastAsia="Book Antiqua" w:hAnsi="Book Antiqua" w:cs="Book Antiqua"/>
          <w:b/>
          <w:sz w:val="24"/>
        </w:rPr>
        <w:tab/>
      </w:r>
    </w:p>
    <w:p w14:paraId="14B98C49" w14:textId="5575F198" w:rsidR="00ED4D65" w:rsidRDefault="00000000">
      <w:pPr>
        <w:numPr>
          <w:ilvl w:val="0"/>
          <w:numId w:val="1"/>
        </w:numPr>
        <w:spacing w:after="85"/>
        <w:ind w:hanging="720"/>
      </w:pPr>
      <w:r>
        <w:rPr>
          <w:rFonts w:ascii="Book Antiqua" w:eastAsia="Book Antiqua" w:hAnsi="Book Antiqua" w:cs="Book Antiqua"/>
          <w:b/>
          <w:sz w:val="24"/>
        </w:rPr>
        <w:t xml:space="preserve">Call to </w:t>
      </w:r>
      <w:proofErr w:type="gramStart"/>
      <w:r>
        <w:rPr>
          <w:rFonts w:ascii="Book Antiqua" w:eastAsia="Book Antiqua" w:hAnsi="Book Antiqua" w:cs="Book Antiqua"/>
          <w:b/>
          <w:sz w:val="24"/>
        </w:rPr>
        <w:t xml:space="preserve">Order  </w:t>
      </w:r>
      <w:r w:rsidR="00DE67B3">
        <w:rPr>
          <w:rFonts w:ascii="Book Antiqua" w:eastAsia="Book Antiqua" w:hAnsi="Book Antiqua" w:cs="Book Antiqua"/>
          <w:b/>
          <w:sz w:val="24"/>
        </w:rPr>
        <w:t>7:00</w:t>
      </w:r>
      <w:proofErr w:type="gramEnd"/>
      <w:r w:rsidR="00DE67B3">
        <w:rPr>
          <w:rFonts w:ascii="Book Antiqua" w:eastAsia="Book Antiqua" w:hAnsi="Book Antiqua" w:cs="Book Antiqua"/>
          <w:b/>
          <w:sz w:val="24"/>
        </w:rPr>
        <w:t>pm</w:t>
      </w:r>
    </w:p>
    <w:p w14:paraId="2D4791FB" w14:textId="0D1F15AD" w:rsidR="00ED4D65" w:rsidRDefault="00000000">
      <w:pPr>
        <w:spacing w:after="141" w:line="231" w:lineRule="auto"/>
        <w:ind w:left="1090" w:hanging="10"/>
        <w:rPr>
          <w:rFonts w:ascii="Book Antiqua" w:eastAsia="Book Antiqua" w:hAnsi="Book Antiqua" w:cs="Book Antiqua"/>
          <w:sz w:val="24"/>
        </w:rPr>
      </w:pPr>
      <w:r>
        <w:rPr>
          <w:rFonts w:ascii="Book Antiqua" w:eastAsia="Book Antiqua" w:hAnsi="Book Antiqua" w:cs="Book Antiqua"/>
          <w:sz w:val="24"/>
        </w:rPr>
        <w:t xml:space="preserve">Directors </w:t>
      </w:r>
      <w:proofErr w:type="gramStart"/>
      <w:r>
        <w:rPr>
          <w:rFonts w:ascii="Book Antiqua" w:eastAsia="Book Antiqua" w:hAnsi="Book Antiqua" w:cs="Book Antiqua"/>
          <w:sz w:val="24"/>
        </w:rPr>
        <w:t>present</w:t>
      </w:r>
      <w:proofErr w:type="gramEnd"/>
      <w:r>
        <w:rPr>
          <w:rFonts w:ascii="Book Antiqua" w:eastAsia="Book Antiqua" w:hAnsi="Book Antiqua" w:cs="Book Antiqua"/>
          <w:sz w:val="24"/>
        </w:rPr>
        <w:t xml:space="preserve"> include</w:t>
      </w:r>
      <w:r w:rsidR="008D0283">
        <w:rPr>
          <w:rFonts w:ascii="Book Antiqua" w:eastAsia="Book Antiqua" w:hAnsi="Book Antiqua" w:cs="Book Antiqua"/>
          <w:sz w:val="24"/>
        </w:rPr>
        <w:t xml:space="preserve"> Hilary Shirey Shepard, Steve Fucci, Jody Mason, Linda Parker and Norm Nunnally.</w:t>
      </w:r>
      <w:r>
        <w:rPr>
          <w:rFonts w:ascii="Book Antiqua" w:eastAsia="Book Antiqua" w:hAnsi="Book Antiqua" w:cs="Book Antiqua"/>
          <w:sz w:val="24"/>
        </w:rPr>
        <w:t xml:space="preserve"> </w:t>
      </w:r>
    </w:p>
    <w:p w14:paraId="3B5B54B9" w14:textId="2ED33C7F" w:rsidR="00F96AF6" w:rsidRPr="008E078F" w:rsidRDefault="00F96AF6">
      <w:pPr>
        <w:spacing w:after="141" w:line="231" w:lineRule="auto"/>
        <w:ind w:left="1090" w:hanging="10"/>
        <w:rPr>
          <w:rFonts w:ascii="Book Antiqua" w:hAnsi="Book Antiqua"/>
        </w:rPr>
      </w:pPr>
      <w:proofErr w:type="gramStart"/>
      <w:r>
        <w:rPr>
          <w:rFonts w:ascii="Book Antiqua" w:eastAsia="Book Antiqua" w:hAnsi="Book Antiqua" w:cs="Book Antiqua"/>
          <w:sz w:val="24"/>
        </w:rPr>
        <w:t>Also</w:t>
      </w:r>
      <w:proofErr w:type="gramEnd"/>
      <w:r>
        <w:rPr>
          <w:rFonts w:ascii="Book Antiqua" w:eastAsia="Book Antiqua" w:hAnsi="Book Antiqua" w:cs="Book Antiqua"/>
          <w:sz w:val="24"/>
        </w:rPr>
        <w:t xml:space="preserve"> present Clarence</w:t>
      </w:r>
      <w:r w:rsidR="00E32A50">
        <w:rPr>
          <w:rFonts w:ascii="Book Antiqua" w:eastAsia="Book Antiqua" w:hAnsi="Book Antiqua" w:cs="Book Antiqua"/>
          <w:sz w:val="24"/>
        </w:rPr>
        <w:t xml:space="preserve"> </w:t>
      </w:r>
      <w:r w:rsidR="00E32A50" w:rsidRPr="008E078F">
        <w:rPr>
          <w:rFonts w:ascii="Book Antiqua" w:eastAsia="Book Antiqua" w:hAnsi="Book Antiqua" w:cs="Book Antiqua"/>
          <w:sz w:val="24"/>
        </w:rPr>
        <w:t>Taber, District customer, Tina Morrison Bondy, Board Secretary and Sasha</w:t>
      </w:r>
      <w:r w:rsidR="008E078F" w:rsidRPr="008E078F">
        <w:rPr>
          <w:rFonts w:ascii="Book Antiqua" w:eastAsia="Book Antiqua" w:hAnsi="Book Antiqua" w:cs="Book Antiqua"/>
          <w:sz w:val="24"/>
        </w:rPr>
        <w:t xml:space="preserve"> </w:t>
      </w:r>
      <w:proofErr w:type="spellStart"/>
      <w:r w:rsidR="008E078F" w:rsidRPr="008E078F">
        <w:rPr>
          <w:rFonts w:ascii="Book Antiqua" w:hAnsi="Book Antiqua" w:cstheme="minorHAnsi"/>
          <w:sz w:val="24"/>
        </w:rPr>
        <w:t>Marletts</w:t>
      </w:r>
      <w:proofErr w:type="spellEnd"/>
      <w:r w:rsidR="008E078F" w:rsidRPr="008E078F">
        <w:rPr>
          <w:rFonts w:ascii="Book Antiqua" w:hAnsi="Book Antiqua" w:cstheme="minorHAnsi"/>
          <w:sz w:val="24"/>
        </w:rPr>
        <w:t xml:space="preserve"> with MAP</w:t>
      </w:r>
      <w:r w:rsidR="008E078F" w:rsidRPr="008E078F">
        <w:rPr>
          <w:rFonts w:ascii="Book Antiqua" w:eastAsia="Book Antiqua" w:hAnsi="Book Antiqua" w:cs="Book Antiqua"/>
          <w:sz w:val="24"/>
        </w:rPr>
        <w:t>.</w:t>
      </w:r>
    </w:p>
    <w:p w14:paraId="2DB80C46" w14:textId="2DD293FE" w:rsidR="00ED4D65" w:rsidRDefault="00000000">
      <w:pPr>
        <w:numPr>
          <w:ilvl w:val="0"/>
          <w:numId w:val="1"/>
        </w:numPr>
        <w:spacing w:after="178"/>
        <w:ind w:hanging="720"/>
      </w:pPr>
      <w:r>
        <w:rPr>
          <w:rFonts w:ascii="Book Antiqua" w:eastAsia="Book Antiqua" w:hAnsi="Book Antiqua" w:cs="Book Antiqua"/>
          <w:b/>
          <w:sz w:val="24"/>
        </w:rPr>
        <w:t>Adoption of the Agenda</w:t>
      </w:r>
      <w:r w:rsidR="00DE67B3">
        <w:rPr>
          <w:rFonts w:ascii="Book Antiqua" w:eastAsia="Book Antiqua" w:hAnsi="Book Antiqua" w:cs="Book Antiqua"/>
          <w:b/>
          <w:sz w:val="24"/>
        </w:rPr>
        <w:t xml:space="preserve"> –</w:t>
      </w:r>
      <w:r w:rsidR="00DE67B3" w:rsidRPr="00DE67B3">
        <w:rPr>
          <w:rFonts w:ascii="Book Antiqua" w:eastAsia="Book Antiqua" w:hAnsi="Book Antiqua" w:cs="Book Antiqua"/>
          <w:bCs/>
          <w:sz w:val="24"/>
        </w:rPr>
        <w:t xml:space="preserve"> Hilary made a </w:t>
      </w:r>
      <w:r w:rsidR="00E32A50">
        <w:rPr>
          <w:rFonts w:ascii="Book Antiqua" w:eastAsia="Book Antiqua" w:hAnsi="Book Antiqua" w:cs="Book Antiqua"/>
          <w:bCs/>
          <w:sz w:val="24"/>
        </w:rPr>
        <w:t>Mo</w:t>
      </w:r>
      <w:r w:rsidR="00DE67B3" w:rsidRPr="00DE67B3">
        <w:rPr>
          <w:rFonts w:ascii="Book Antiqua" w:eastAsia="Book Antiqua" w:hAnsi="Book Antiqua" w:cs="Book Antiqua"/>
          <w:bCs/>
          <w:sz w:val="24"/>
        </w:rPr>
        <w:t>tion to adopt the agenda</w:t>
      </w:r>
      <w:r w:rsidR="00E32A50">
        <w:rPr>
          <w:rFonts w:ascii="Book Antiqua" w:eastAsia="Book Antiqua" w:hAnsi="Book Antiqua" w:cs="Book Antiqua"/>
          <w:bCs/>
          <w:sz w:val="24"/>
        </w:rPr>
        <w:t xml:space="preserve"> as prepared</w:t>
      </w:r>
      <w:r w:rsidR="00DE67B3" w:rsidRPr="00DE67B3">
        <w:rPr>
          <w:rFonts w:ascii="Book Antiqua" w:eastAsia="Book Antiqua" w:hAnsi="Book Antiqua" w:cs="Book Antiqua"/>
          <w:bCs/>
          <w:sz w:val="24"/>
        </w:rPr>
        <w:t xml:space="preserve">; Jody seconded and </w:t>
      </w:r>
      <w:r w:rsidR="00E32A50">
        <w:rPr>
          <w:rFonts w:ascii="Book Antiqua" w:eastAsia="Book Antiqua" w:hAnsi="Book Antiqua" w:cs="Book Antiqua"/>
          <w:bCs/>
          <w:sz w:val="24"/>
        </w:rPr>
        <w:t>All voted in favor.</w:t>
      </w:r>
      <w:r>
        <w:rPr>
          <w:rFonts w:ascii="Book Antiqua" w:eastAsia="Book Antiqua" w:hAnsi="Book Antiqua" w:cs="Book Antiqua"/>
          <w:b/>
          <w:sz w:val="24"/>
        </w:rPr>
        <w:t xml:space="preserve"> </w:t>
      </w:r>
    </w:p>
    <w:p w14:paraId="08BB94DA" w14:textId="115A30AC" w:rsidR="00ED4D65" w:rsidRPr="00DE67B3" w:rsidRDefault="00000000">
      <w:pPr>
        <w:numPr>
          <w:ilvl w:val="0"/>
          <w:numId w:val="1"/>
        </w:numPr>
        <w:spacing w:after="178"/>
        <w:ind w:hanging="720"/>
      </w:pPr>
      <w:r>
        <w:rPr>
          <w:rFonts w:ascii="Book Antiqua" w:eastAsia="Book Antiqua" w:hAnsi="Book Antiqua" w:cs="Book Antiqua"/>
          <w:b/>
          <w:sz w:val="24"/>
        </w:rPr>
        <w:t xml:space="preserve">Review and Approval of Minutes from </w:t>
      </w:r>
      <w:r w:rsidR="00037F3A">
        <w:rPr>
          <w:rFonts w:ascii="Book Antiqua" w:eastAsia="Book Antiqua" w:hAnsi="Book Antiqua" w:cs="Book Antiqua"/>
          <w:b/>
          <w:sz w:val="24"/>
        </w:rPr>
        <w:t>January 6</w:t>
      </w:r>
      <w:r>
        <w:rPr>
          <w:rFonts w:ascii="Book Antiqua" w:eastAsia="Book Antiqua" w:hAnsi="Book Antiqua" w:cs="Book Antiqua"/>
          <w:b/>
          <w:sz w:val="24"/>
        </w:rPr>
        <w:t xml:space="preserve">, 2025 </w:t>
      </w:r>
    </w:p>
    <w:p w14:paraId="0B760243" w14:textId="77263E48" w:rsidR="00DE67B3" w:rsidRPr="00F96AF6" w:rsidRDefault="00DE67B3" w:rsidP="00E32A50">
      <w:pPr>
        <w:spacing w:after="178"/>
        <w:ind w:left="1440"/>
        <w:rPr>
          <w:bCs/>
        </w:rPr>
      </w:pPr>
      <w:r>
        <w:rPr>
          <w:rFonts w:ascii="Book Antiqua" w:eastAsia="Book Antiqua" w:hAnsi="Book Antiqua" w:cs="Book Antiqua"/>
          <w:bCs/>
          <w:sz w:val="24"/>
        </w:rPr>
        <w:t>Hilary</w:t>
      </w:r>
      <w:r w:rsidR="00E32A50">
        <w:rPr>
          <w:rFonts w:ascii="Book Antiqua" w:eastAsia="Book Antiqua" w:hAnsi="Book Antiqua" w:cs="Book Antiqua"/>
          <w:bCs/>
          <w:sz w:val="24"/>
        </w:rPr>
        <w:t xml:space="preserve"> clarified Item C under Legal</w:t>
      </w:r>
      <w:r>
        <w:rPr>
          <w:rFonts w:ascii="Book Antiqua" w:eastAsia="Book Antiqua" w:hAnsi="Book Antiqua" w:cs="Book Antiqua"/>
          <w:bCs/>
          <w:sz w:val="24"/>
        </w:rPr>
        <w:t xml:space="preserve"> </w:t>
      </w:r>
      <w:r w:rsidR="00E32A50">
        <w:rPr>
          <w:rFonts w:ascii="Book Antiqua" w:eastAsia="Book Antiqua" w:hAnsi="Book Antiqua" w:cs="Book Antiqua"/>
          <w:bCs/>
          <w:sz w:val="24"/>
        </w:rPr>
        <w:t xml:space="preserve">that the district has not yet hired any law firm, but instead, she </w:t>
      </w:r>
      <w:r w:rsidR="00F96AF6">
        <w:rPr>
          <w:rFonts w:ascii="Book Antiqua" w:eastAsia="Book Antiqua" w:hAnsi="Book Antiqua" w:cs="Book Antiqua"/>
          <w:bCs/>
          <w:sz w:val="24"/>
        </w:rPr>
        <w:t xml:space="preserve">found a firm that would be </w:t>
      </w:r>
      <w:r w:rsidRPr="00DE67B3">
        <w:rPr>
          <w:rFonts w:ascii="Book Antiqua" w:eastAsia="Book Antiqua" w:hAnsi="Book Antiqua" w:cs="Book Antiqua"/>
          <w:bCs/>
          <w:sz w:val="24"/>
        </w:rPr>
        <w:t>willing to work with the FCWD 101</w:t>
      </w:r>
      <w:r w:rsidR="00E32A50">
        <w:rPr>
          <w:rFonts w:ascii="Book Antiqua" w:eastAsia="Book Antiqua" w:hAnsi="Book Antiqua" w:cs="Book Antiqua"/>
          <w:bCs/>
          <w:sz w:val="24"/>
        </w:rPr>
        <w:t xml:space="preserve"> as needed.</w:t>
      </w:r>
    </w:p>
    <w:p w14:paraId="0E69933D" w14:textId="665DDEF4" w:rsidR="00F96AF6" w:rsidRPr="00027095" w:rsidRDefault="00027095" w:rsidP="00E32A50">
      <w:pPr>
        <w:spacing w:after="178"/>
        <w:ind w:left="1440"/>
        <w:rPr>
          <w:rFonts w:ascii="Book Antiqua" w:hAnsi="Book Antiqua"/>
          <w:bCs/>
          <w:sz w:val="24"/>
        </w:rPr>
      </w:pPr>
      <w:r>
        <w:rPr>
          <w:rFonts w:ascii="Book Antiqua" w:eastAsia="Book Antiqua" w:hAnsi="Book Antiqua" w:cs="Book Antiqua"/>
          <w:bCs/>
          <w:sz w:val="24"/>
        </w:rPr>
        <w:t xml:space="preserve">Board discussed the Board positions and advised that although Linda’s term is up in 2028, this should be </w:t>
      </w:r>
      <w:r w:rsidR="00F96AF6">
        <w:rPr>
          <w:rFonts w:ascii="Book Antiqua" w:eastAsia="Book Antiqua" w:hAnsi="Book Antiqua" w:cs="Book Antiqua"/>
          <w:bCs/>
          <w:sz w:val="24"/>
        </w:rPr>
        <w:t>verif</w:t>
      </w:r>
      <w:r>
        <w:rPr>
          <w:rFonts w:ascii="Book Antiqua" w:eastAsia="Book Antiqua" w:hAnsi="Book Antiqua" w:cs="Book Antiqua"/>
          <w:bCs/>
          <w:sz w:val="24"/>
        </w:rPr>
        <w:t>ied with Flathead County</w:t>
      </w:r>
      <w:r w:rsidR="00F96AF6">
        <w:rPr>
          <w:rFonts w:ascii="Book Antiqua" w:eastAsia="Book Antiqua" w:hAnsi="Book Antiqua" w:cs="Book Antiqua"/>
          <w:bCs/>
          <w:sz w:val="24"/>
        </w:rPr>
        <w:t xml:space="preserve">. Do not believe this should be an even year. </w:t>
      </w:r>
      <w:r w:rsidR="00A208CE">
        <w:rPr>
          <w:rFonts w:ascii="Book Antiqua" w:eastAsia="Book Antiqua" w:hAnsi="Book Antiqua" w:cs="Book Antiqua"/>
          <w:bCs/>
          <w:sz w:val="24"/>
        </w:rPr>
        <w:t>Di</w:t>
      </w:r>
      <w:r>
        <w:rPr>
          <w:rFonts w:ascii="Book Antiqua" w:eastAsia="Book Antiqua" w:hAnsi="Book Antiqua" w:cs="Book Antiqua"/>
          <w:bCs/>
          <w:sz w:val="24"/>
        </w:rPr>
        <w:t xml:space="preserve">scussion </w:t>
      </w:r>
      <w:r w:rsidRPr="00027095">
        <w:rPr>
          <w:rFonts w:ascii="Book Antiqua" w:eastAsia="Book Antiqua" w:hAnsi="Book Antiqua" w:cs="Book Antiqua"/>
          <w:bCs/>
          <w:sz w:val="24"/>
        </w:rPr>
        <w:t>about the individual seat numbers and making sure we know who is in which position.</w:t>
      </w:r>
    </w:p>
    <w:p w14:paraId="1EB6C3A8" w14:textId="77777777" w:rsidR="00027095" w:rsidRPr="00027095" w:rsidRDefault="00027095" w:rsidP="00F96AF6">
      <w:pPr>
        <w:spacing w:after="178"/>
        <w:ind w:left="1440"/>
        <w:rPr>
          <w:rFonts w:ascii="Book Antiqua" w:hAnsi="Book Antiqua"/>
          <w:bCs/>
          <w:sz w:val="24"/>
        </w:rPr>
      </w:pPr>
      <w:r w:rsidRPr="00027095">
        <w:rPr>
          <w:rFonts w:ascii="Book Antiqua" w:hAnsi="Book Antiqua"/>
          <w:bCs/>
          <w:sz w:val="24"/>
        </w:rPr>
        <w:t xml:space="preserve">Steve made a </w:t>
      </w:r>
      <w:r w:rsidRPr="009B5D56">
        <w:rPr>
          <w:rFonts w:ascii="Book Antiqua" w:hAnsi="Book Antiqua"/>
          <w:bCs/>
          <w:sz w:val="24"/>
        </w:rPr>
        <w:t>Motion</w:t>
      </w:r>
      <w:r w:rsidRPr="00027095">
        <w:rPr>
          <w:rFonts w:ascii="Book Antiqua" w:hAnsi="Book Antiqua"/>
          <w:bCs/>
          <w:sz w:val="24"/>
        </w:rPr>
        <w:t xml:space="preserve"> to approve the Minutes as drafted; Linda seconded the Motion. Hilary, Jody, Linda and Steve Voted in Favor. Norm abstained. </w:t>
      </w:r>
    </w:p>
    <w:p w14:paraId="41240461" w14:textId="17670D71" w:rsidR="00027095" w:rsidRPr="00027095" w:rsidRDefault="00000000" w:rsidP="00027095">
      <w:pPr>
        <w:numPr>
          <w:ilvl w:val="0"/>
          <w:numId w:val="1"/>
        </w:numPr>
        <w:spacing w:after="11"/>
        <w:ind w:hanging="720"/>
      </w:pPr>
      <w:r>
        <w:rPr>
          <w:rFonts w:ascii="Book Antiqua" w:eastAsia="Book Antiqua" w:hAnsi="Book Antiqua" w:cs="Book Antiqua"/>
          <w:b/>
          <w:sz w:val="24"/>
        </w:rPr>
        <w:t>Time for Public Comment and Discussions</w:t>
      </w:r>
      <w:r>
        <w:rPr>
          <w:rFonts w:ascii="Book Antiqua" w:eastAsia="Book Antiqua" w:hAnsi="Book Antiqua" w:cs="Book Antiqua"/>
          <w:sz w:val="24"/>
        </w:rPr>
        <w:t xml:space="preserve"> - 5 min limit / property owner.</w:t>
      </w:r>
      <w:r>
        <w:rPr>
          <w:rFonts w:ascii="Book Antiqua" w:eastAsia="Book Antiqua" w:hAnsi="Book Antiqua" w:cs="Book Antiqua"/>
          <w:b/>
          <w:sz w:val="24"/>
        </w:rPr>
        <w:t xml:space="preserve"> </w:t>
      </w:r>
    </w:p>
    <w:p w14:paraId="46B86A0C" w14:textId="456DDF7A" w:rsidR="00027095" w:rsidRDefault="00F96AF6" w:rsidP="00027095">
      <w:pPr>
        <w:spacing w:after="178"/>
        <w:ind w:left="1440"/>
        <w:rPr>
          <w:rFonts w:ascii="Book Antiqua" w:eastAsia="Book Antiqua" w:hAnsi="Book Antiqua" w:cs="Book Antiqua"/>
          <w:bCs/>
          <w:sz w:val="24"/>
        </w:rPr>
      </w:pPr>
      <w:r>
        <w:rPr>
          <w:rFonts w:ascii="Book Antiqua" w:eastAsia="Book Antiqua" w:hAnsi="Book Antiqua" w:cs="Book Antiqua"/>
          <w:b/>
          <w:sz w:val="24"/>
        </w:rPr>
        <w:t>Clarence</w:t>
      </w:r>
      <w:r w:rsidR="00027095">
        <w:rPr>
          <w:rFonts w:ascii="Book Antiqua" w:eastAsia="Book Antiqua" w:hAnsi="Book Antiqua" w:cs="Book Antiqua"/>
          <w:b/>
          <w:sz w:val="24"/>
        </w:rPr>
        <w:t xml:space="preserve"> </w:t>
      </w:r>
      <w:r w:rsidR="00027095" w:rsidRPr="00027095">
        <w:rPr>
          <w:rFonts w:ascii="Book Antiqua" w:eastAsia="Book Antiqua" w:hAnsi="Book Antiqua" w:cs="Book Antiqua"/>
          <w:bCs/>
          <w:sz w:val="24"/>
        </w:rPr>
        <w:t xml:space="preserve">made a point that when Minutes are finalized, they are to be professional and accurate. </w:t>
      </w:r>
    </w:p>
    <w:p w14:paraId="6400A27A" w14:textId="48A3AC81" w:rsidR="00F96AF6" w:rsidRPr="00027095" w:rsidRDefault="00027095" w:rsidP="00027095">
      <w:pPr>
        <w:spacing w:after="178"/>
        <w:ind w:left="1440"/>
        <w:rPr>
          <w:bCs/>
        </w:rPr>
      </w:pPr>
      <w:r>
        <w:rPr>
          <w:rFonts w:ascii="Book Antiqua" w:eastAsia="Book Antiqua" w:hAnsi="Book Antiqua" w:cs="Book Antiqua"/>
          <w:b/>
          <w:sz w:val="24"/>
        </w:rPr>
        <w:t xml:space="preserve">Clarence </w:t>
      </w:r>
      <w:r w:rsidR="00A208CE" w:rsidRPr="00A208CE">
        <w:rPr>
          <w:rFonts w:ascii="Book Antiqua" w:eastAsia="Book Antiqua" w:hAnsi="Book Antiqua" w:cs="Book Antiqua"/>
          <w:bCs/>
          <w:sz w:val="24"/>
        </w:rPr>
        <w:t xml:space="preserve">also </w:t>
      </w:r>
      <w:r w:rsidR="00A208CE">
        <w:rPr>
          <w:rFonts w:ascii="Book Antiqua" w:eastAsia="Book Antiqua" w:hAnsi="Book Antiqua" w:cs="Book Antiqua"/>
          <w:bCs/>
          <w:sz w:val="24"/>
        </w:rPr>
        <w:t>noted</w:t>
      </w:r>
      <w:r w:rsidR="00A208CE" w:rsidRPr="00A208CE">
        <w:rPr>
          <w:rFonts w:ascii="Book Antiqua" w:eastAsia="Book Antiqua" w:hAnsi="Book Antiqua" w:cs="Book Antiqua"/>
          <w:bCs/>
          <w:sz w:val="24"/>
        </w:rPr>
        <w:t xml:space="preserve"> that he</w:t>
      </w:r>
      <w:r w:rsidR="00A208CE">
        <w:rPr>
          <w:rFonts w:ascii="Book Antiqua" w:eastAsia="Book Antiqua" w:hAnsi="Book Antiqua" w:cs="Book Antiqua"/>
          <w:b/>
          <w:sz w:val="24"/>
        </w:rPr>
        <w:t xml:space="preserve"> </w:t>
      </w:r>
      <w:r w:rsidRPr="00A208CE">
        <w:rPr>
          <w:rFonts w:ascii="Book Antiqua" w:eastAsia="Book Antiqua" w:hAnsi="Book Antiqua" w:cs="Book Antiqua"/>
          <w:bCs/>
          <w:sz w:val="24"/>
        </w:rPr>
        <w:t>has been calling the</w:t>
      </w:r>
      <w:r>
        <w:rPr>
          <w:rFonts w:ascii="Book Antiqua" w:eastAsia="Book Antiqua" w:hAnsi="Book Antiqua" w:cs="Book Antiqua"/>
          <w:b/>
          <w:sz w:val="24"/>
        </w:rPr>
        <w:t xml:space="preserve"> </w:t>
      </w:r>
      <w:r w:rsidRPr="00F96AF6">
        <w:rPr>
          <w:rFonts w:ascii="Book Antiqua" w:eastAsia="Book Antiqua" w:hAnsi="Book Antiqua" w:cs="Book Antiqua"/>
          <w:bCs/>
          <w:sz w:val="24"/>
        </w:rPr>
        <w:t>406-871-5121</w:t>
      </w:r>
      <w:r>
        <w:rPr>
          <w:rFonts w:ascii="Book Antiqua" w:eastAsia="Book Antiqua" w:hAnsi="Book Antiqua" w:cs="Book Antiqua"/>
          <w:bCs/>
          <w:sz w:val="24"/>
        </w:rPr>
        <w:t xml:space="preserve"> </w:t>
      </w:r>
      <w:r w:rsidR="00A208CE">
        <w:rPr>
          <w:rFonts w:ascii="Book Antiqua" w:eastAsia="Book Antiqua" w:hAnsi="Book Antiqua" w:cs="Book Antiqua"/>
          <w:bCs/>
          <w:sz w:val="24"/>
        </w:rPr>
        <w:t xml:space="preserve">contact number </w:t>
      </w:r>
      <w:r>
        <w:rPr>
          <w:rFonts w:ascii="Book Antiqua" w:eastAsia="Book Antiqua" w:hAnsi="Book Antiqua" w:cs="Book Antiqua"/>
          <w:bCs/>
          <w:sz w:val="24"/>
        </w:rPr>
        <w:t>listed on the website</w:t>
      </w:r>
      <w:r w:rsidR="00A208CE">
        <w:rPr>
          <w:rFonts w:ascii="Book Antiqua" w:eastAsia="Book Antiqua" w:hAnsi="Book Antiqua" w:cs="Book Antiqua"/>
          <w:bCs/>
          <w:sz w:val="24"/>
        </w:rPr>
        <w:t xml:space="preserve"> and advised that no one answers and no way to leave a message.</w:t>
      </w:r>
    </w:p>
    <w:p w14:paraId="4E237AAF" w14:textId="779213BD" w:rsidR="009F17FE" w:rsidRDefault="009F17FE" w:rsidP="00F96AF6">
      <w:pPr>
        <w:spacing w:after="34"/>
        <w:ind w:left="1440"/>
        <w:rPr>
          <w:rFonts w:ascii="Book Antiqua" w:eastAsia="Book Antiqua" w:hAnsi="Book Antiqua" w:cs="Book Antiqua"/>
          <w:bCs/>
          <w:sz w:val="24"/>
        </w:rPr>
      </w:pPr>
      <w:r w:rsidRPr="00027095">
        <w:rPr>
          <w:rFonts w:ascii="Book Antiqua" w:eastAsia="Book Antiqua" w:hAnsi="Book Antiqua" w:cs="Book Antiqua"/>
          <w:bCs/>
          <w:sz w:val="24"/>
        </w:rPr>
        <w:t>Board discussion</w:t>
      </w:r>
      <w:r w:rsidR="00027095" w:rsidRPr="00027095">
        <w:rPr>
          <w:rFonts w:ascii="Book Antiqua" w:eastAsia="Book Antiqua" w:hAnsi="Book Antiqua" w:cs="Book Antiqua"/>
          <w:bCs/>
          <w:sz w:val="24"/>
        </w:rPr>
        <w:t xml:space="preserve"> abou</w:t>
      </w:r>
      <w:r w:rsidR="00027095">
        <w:rPr>
          <w:rFonts w:ascii="Book Antiqua" w:eastAsia="Book Antiqua" w:hAnsi="Book Antiqua" w:cs="Book Antiqua"/>
          <w:bCs/>
          <w:sz w:val="24"/>
        </w:rPr>
        <w:t>t the district’s cell phone. This was obtained for a general manager to carry and monitor</w:t>
      </w:r>
      <w:r w:rsidR="00A208CE">
        <w:rPr>
          <w:rFonts w:ascii="Book Antiqua" w:eastAsia="Book Antiqua" w:hAnsi="Book Antiqua" w:cs="Book Antiqua"/>
          <w:bCs/>
          <w:sz w:val="24"/>
        </w:rPr>
        <w:t>, but the district does not have anyone in that role.</w:t>
      </w:r>
      <w:r>
        <w:rPr>
          <w:rFonts w:ascii="Book Antiqua" w:eastAsia="Book Antiqua" w:hAnsi="Book Antiqua" w:cs="Book Antiqua"/>
          <w:bCs/>
          <w:sz w:val="24"/>
        </w:rPr>
        <w:t xml:space="preserve"> Hilary</w:t>
      </w:r>
      <w:r w:rsidR="00027095">
        <w:rPr>
          <w:rFonts w:ascii="Book Antiqua" w:eastAsia="Book Antiqua" w:hAnsi="Book Antiqua" w:cs="Book Antiqua"/>
          <w:bCs/>
          <w:sz w:val="24"/>
        </w:rPr>
        <w:t xml:space="preserve"> advised that her</w:t>
      </w:r>
      <w:r>
        <w:rPr>
          <w:rFonts w:ascii="Book Antiqua" w:eastAsia="Book Antiqua" w:hAnsi="Book Antiqua" w:cs="Book Antiqua"/>
          <w:bCs/>
          <w:sz w:val="24"/>
        </w:rPr>
        <w:t xml:space="preserve"> number is on the website and the </w:t>
      </w:r>
      <w:r w:rsidR="00027095">
        <w:rPr>
          <w:rFonts w:ascii="Book Antiqua" w:eastAsia="Book Antiqua" w:hAnsi="Book Antiqua" w:cs="Book Antiqua"/>
          <w:bCs/>
          <w:sz w:val="24"/>
        </w:rPr>
        <w:t xml:space="preserve">district </w:t>
      </w:r>
      <w:r>
        <w:rPr>
          <w:rFonts w:ascii="Book Antiqua" w:eastAsia="Book Antiqua" w:hAnsi="Book Antiqua" w:cs="Book Antiqua"/>
          <w:bCs/>
          <w:sz w:val="24"/>
        </w:rPr>
        <w:t xml:space="preserve">email is </w:t>
      </w:r>
      <w:r w:rsidR="00027095">
        <w:rPr>
          <w:rFonts w:ascii="Book Antiqua" w:eastAsia="Book Antiqua" w:hAnsi="Book Antiqua" w:cs="Book Antiqua"/>
          <w:bCs/>
          <w:sz w:val="24"/>
        </w:rPr>
        <w:t xml:space="preserve">listed and monitored. </w:t>
      </w:r>
    </w:p>
    <w:p w14:paraId="54A70EFD" w14:textId="77777777" w:rsidR="00027095" w:rsidRDefault="009F17FE" w:rsidP="00F96AF6">
      <w:pPr>
        <w:spacing w:after="34"/>
        <w:ind w:left="1440"/>
        <w:rPr>
          <w:rFonts w:ascii="Book Antiqua" w:eastAsia="Book Antiqua" w:hAnsi="Book Antiqua" w:cs="Book Antiqua"/>
          <w:bCs/>
          <w:sz w:val="24"/>
        </w:rPr>
      </w:pPr>
      <w:r w:rsidRPr="009B5D56">
        <w:rPr>
          <w:rFonts w:ascii="Book Antiqua" w:eastAsia="Book Antiqua" w:hAnsi="Book Antiqua" w:cs="Book Antiqua"/>
          <w:bCs/>
          <w:sz w:val="24"/>
        </w:rPr>
        <w:lastRenderedPageBreak/>
        <w:t xml:space="preserve">Steve </w:t>
      </w:r>
      <w:r w:rsidR="00027095" w:rsidRPr="009B5D56">
        <w:rPr>
          <w:rFonts w:ascii="Book Antiqua" w:eastAsia="Book Antiqua" w:hAnsi="Book Antiqua" w:cs="Book Antiqua"/>
          <w:bCs/>
          <w:sz w:val="24"/>
        </w:rPr>
        <w:t>made a Motion to</w:t>
      </w:r>
      <w:r w:rsidR="00027095" w:rsidRPr="00027095">
        <w:rPr>
          <w:rFonts w:ascii="Book Antiqua" w:eastAsia="Book Antiqua" w:hAnsi="Book Antiqua" w:cs="Book Antiqua"/>
          <w:bCs/>
          <w:sz w:val="24"/>
        </w:rPr>
        <w:t xml:space="preserve"> add other Director’s phone numbers to the website. Norm seconded. All voted in favor.</w:t>
      </w:r>
    </w:p>
    <w:p w14:paraId="03005A6E" w14:textId="77777777" w:rsidR="00A208CE" w:rsidRDefault="00A208CE" w:rsidP="00F96AF6">
      <w:pPr>
        <w:spacing w:after="34"/>
        <w:ind w:left="1440"/>
        <w:rPr>
          <w:rFonts w:ascii="Book Antiqua" w:eastAsia="Book Antiqua" w:hAnsi="Book Antiqua" w:cs="Book Antiqua"/>
          <w:b/>
          <w:sz w:val="24"/>
        </w:rPr>
      </w:pPr>
    </w:p>
    <w:p w14:paraId="3BAD6EA3" w14:textId="0DD52B97" w:rsidR="009F17FE" w:rsidRPr="00F96AF6" w:rsidRDefault="009F17FE" w:rsidP="00F96AF6">
      <w:pPr>
        <w:spacing w:after="34"/>
        <w:ind w:left="1440"/>
        <w:rPr>
          <w:rFonts w:ascii="Book Antiqua" w:eastAsia="Book Antiqua" w:hAnsi="Book Antiqua" w:cs="Book Antiqua"/>
          <w:bCs/>
          <w:sz w:val="24"/>
        </w:rPr>
      </w:pPr>
      <w:r>
        <w:rPr>
          <w:rFonts w:ascii="Book Antiqua" w:eastAsia="Book Antiqua" w:hAnsi="Book Antiqua" w:cs="Book Antiqua"/>
          <w:bCs/>
          <w:sz w:val="24"/>
        </w:rPr>
        <w:t xml:space="preserve">Hilary will change website to remove that number until there is a </w:t>
      </w:r>
      <w:r w:rsidR="00027095">
        <w:rPr>
          <w:rFonts w:ascii="Book Antiqua" w:eastAsia="Book Antiqua" w:hAnsi="Book Antiqua" w:cs="Book Antiqua"/>
          <w:bCs/>
          <w:sz w:val="24"/>
        </w:rPr>
        <w:t xml:space="preserve">general </w:t>
      </w:r>
      <w:r>
        <w:rPr>
          <w:rFonts w:ascii="Book Antiqua" w:eastAsia="Book Antiqua" w:hAnsi="Book Antiqua" w:cs="Book Antiqua"/>
          <w:bCs/>
          <w:sz w:val="24"/>
        </w:rPr>
        <w:t>manager</w:t>
      </w:r>
      <w:r w:rsidR="00027095">
        <w:rPr>
          <w:rFonts w:ascii="Book Antiqua" w:eastAsia="Book Antiqua" w:hAnsi="Book Antiqua" w:cs="Book Antiqua"/>
          <w:bCs/>
          <w:sz w:val="24"/>
        </w:rPr>
        <w:t>.</w:t>
      </w:r>
    </w:p>
    <w:p w14:paraId="7A5D4F70" w14:textId="19BF893D" w:rsidR="00ED4D65" w:rsidRDefault="00000000">
      <w:pPr>
        <w:spacing w:after="34"/>
      </w:pPr>
      <w:r>
        <w:rPr>
          <w:rFonts w:ascii="Book Antiqua" w:eastAsia="Book Antiqua" w:hAnsi="Book Antiqua" w:cs="Book Antiqua"/>
          <w:b/>
          <w:sz w:val="24"/>
        </w:rPr>
        <w:t xml:space="preserve"> </w:t>
      </w:r>
    </w:p>
    <w:p w14:paraId="68BD719F" w14:textId="77777777" w:rsidR="00ED4D65" w:rsidRDefault="00000000">
      <w:pPr>
        <w:numPr>
          <w:ilvl w:val="0"/>
          <w:numId w:val="1"/>
        </w:numPr>
        <w:spacing w:after="158"/>
        <w:ind w:hanging="720"/>
      </w:pPr>
      <w:r>
        <w:rPr>
          <w:rFonts w:ascii="Book Antiqua" w:eastAsia="Book Antiqua" w:hAnsi="Book Antiqua" w:cs="Book Antiqua"/>
          <w:b/>
          <w:sz w:val="24"/>
        </w:rPr>
        <w:t xml:space="preserve">Reports </w:t>
      </w:r>
    </w:p>
    <w:p w14:paraId="46BCDD38" w14:textId="77777777" w:rsidR="00ED4D65" w:rsidRDefault="00000000">
      <w:pPr>
        <w:numPr>
          <w:ilvl w:val="1"/>
          <w:numId w:val="1"/>
        </w:numPr>
        <w:spacing w:after="11"/>
        <w:ind w:hanging="360"/>
      </w:pPr>
      <w:r>
        <w:rPr>
          <w:rFonts w:ascii="Book Antiqua" w:eastAsia="Book Antiqua" w:hAnsi="Book Antiqua" w:cs="Book Antiqua"/>
          <w:b/>
          <w:sz w:val="24"/>
        </w:rPr>
        <w:t xml:space="preserve">Board President: Last Month Action Items Recap </w:t>
      </w:r>
    </w:p>
    <w:p w14:paraId="213B94E8" w14:textId="77777777" w:rsidR="009F17FE" w:rsidRPr="009F17FE" w:rsidRDefault="009F17FE" w:rsidP="009F17FE">
      <w:pPr>
        <w:spacing w:after="11"/>
        <w:ind w:left="1440"/>
      </w:pPr>
    </w:p>
    <w:p w14:paraId="567F7BDE" w14:textId="75D90256" w:rsidR="00ED4D65" w:rsidRPr="00A208CE" w:rsidRDefault="00000000">
      <w:pPr>
        <w:numPr>
          <w:ilvl w:val="1"/>
          <w:numId w:val="1"/>
        </w:numPr>
        <w:spacing w:after="11"/>
        <w:ind w:hanging="360"/>
        <w:rPr>
          <w:rFonts w:ascii="Book Antiqua" w:hAnsi="Book Antiqua"/>
          <w:sz w:val="24"/>
        </w:rPr>
      </w:pPr>
      <w:r>
        <w:rPr>
          <w:rFonts w:ascii="Book Antiqua" w:eastAsia="Book Antiqua" w:hAnsi="Book Antiqua" w:cs="Book Antiqua"/>
          <w:b/>
          <w:sz w:val="24"/>
        </w:rPr>
        <w:t xml:space="preserve">Water </w:t>
      </w:r>
      <w:r w:rsidRPr="00A208CE">
        <w:rPr>
          <w:rFonts w:ascii="Book Antiqua" w:eastAsia="Book Antiqua" w:hAnsi="Book Antiqua" w:cs="Book Antiqua"/>
          <w:b/>
          <w:sz w:val="24"/>
        </w:rPr>
        <w:t xml:space="preserve">Operations </w:t>
      </w:r>
    </w:p>
    <w:p w14:paraId="1DB4512B" w14:textId="31D80331" w:rsidR="009F17FE" w:rsidRPr="00A208CE" w:rsidRDefault="009F17FE" w:rsidP="009F17FE">
      <w:pPr>
        <w:spacing w:after="11"/>
        <w:ind w:left="1440"/>
        <w:rPr>
          <w:rFonts w:ascii="Book Antiqua" w:hAnsi="Book Antiqua"/>
          <w:sz w:val="24"/>
        </w:rPr>
      </w:pPr>
      <w:r w:rsidRPr="00A208CE">
        <w:rPr>
          <w:rFonts w:ascii="Book Antiqua" w:hAnsi="Book Antiqua"/>
          <w:sz w:val="24"/>
        </w:rPr>
        <w:t xml:space="preserve">Gavin provided </w:t>
      </w:r>
      <w:r w:rsidR="00A208CE">
        <w:rPr>
          <w:rFonts w:ascii="Book Antiqua" w:hAnsi="Book Antiqua"/>
          <w:sz w:val="24"/>
        </w:rPr>
        <w:t xml:space="preserve">a </w:t>
      </w:r>
      <w:r w:rsidRPr="00A208CE">
        <w:rPr>
          <w:rFonts w:ascii="Book Antiqua" w:hAnsi="Book Antiqua"/>
          <w:sz w:val="24"/>
        </w:rPr>
        <w:t xml:space="preserve">text to Hilary </w:t>
      </w:r>
      <w:r w:rsidR="00A208CE">
        <w:rPr>
          <w:rFonts w:ascii="Book Antiqua" w:hAnsi="Book Antiqua"/>
          <w:sz w:val="24"/>
        </w:rPr>
        <w:t xml:space="preserve">advising that he </w:t>
      </w:r>
      <w:r w:rsidRPr="00A208CE">
        <w:rPr>
          <w:rFonts w:ascii="Book Antiqua" w:hAnsi="Book Antiqua"/>
          <w:sz w:val="24"/>
        </w:rPr>
        <w:t>reread the meters</w:t>
      </w:r>
      <w:r w:rsidR="00A208CE">
        <w:rPr>
          <w:rFonts w:ascii="Book Antiqua" w:hAnsi="Book Antiqua"/>
          <w:sz w:val="24"/>
        </w:rPr>
        <w:t xml:space="preserve"> this month as there were many missing meters initially. The</w:t>
      </w:r>
      <w:r w:rsidRPr="00A208CE">
        <w:rPr>
          <w:rFonts w:ascii="Book Antiqua" w:hAnsi="Book Antiqua"/>
          <w:sz w:val="24"/>
        </w:rPr>
        <w:t xml:space="preserve"> second reading solved the problem; Bac T came back negative</w:t>
      </w:r>
      <w:r w:rsidR="00A208CE">
        <w:rPr>
          <w:rFonts w:ascii="Book Antiqua" w:hAnsi="Book Antiqua"/>
          <w:sz w:val="24"/>
        </w:rPr>
        <w:t xml:space="preserve"> and he located a</w:t>
      </w:r>
      <w:r w:rsidRPr="00A208CE">
        <w:rPr>
          <w:rFonts w:ascii="Book Antiqua" w:hAnsi="Book Antiqua"/>
          <w:sz w:val="24"/>
        </w:rPr>
        <w:t xml:space="preserve"> drip from a leaky valve</w:t>
      </w:r>
      <w:r w:rsidR="00A208CE">
        <w:rPr>
          <w:rFonts w:ascii="Book Antiqua" w:hAnsi="Book Antiqua"/>
          <w:sz w:val="24"/>
        </w:rPr>
        <w:t xml:space="preserve"> in the pump house. Gavin put </w:t>
      </w:r>
      <w:r w:rsidRPr="00A208CE">
        <w:rPr>
          <w:rFonts w:ascii="Book Antiqua" w:hAnsi="Book Antiqua"/>
          <w:sz w:val="24"/>
        </w:rPr>
        <w:t>bucket</w:t>
      </w:r>
      <w:r w:rsidR="00A208CE">
        <w:rPr>
          <w:rFonts w:ascii="Book Antiqua" w:hAnsi="Book Antiqua"/>
          <w:sz w:val="24"/>
        </w:rPr>
        <w:t xml:space="preserve"> down</w:t>
      </w:r>
      <w:r w:rsidRPr="00A208CE">
        <w:rPr>
          <w:rFonts w:ascii="Book Antiqua" w:hAnsi="Book Antiqua"/>
          <w:sz w:val="24"/>
        </w:rPr>
        <w:t xml:space="preserve"> to catch the drips</w:t>
      </w:r>
      <w:r w:rsidR="00A208CE">
        <w:rPr>
          <w:rFonts w:ascii="Book Antiqua" w:hAnsi="Book Antiqua"/>
          <w:sz w:val="24"/>
        </w:rPr>
        <w:t xml:space="preserve"> which</w:t>
      </w:r>
      <w:r w:rsidRPr="00A208CE">
        <w:rPr>
          <w:rFonts w:ascii="Book Antiqua" w:hAnsi="Book Antiqua"/>
          <w:sz w:val="24"/>
        </w:rPr>
        <w:t xml:space="preserve"> drains to floor drain.</w:t>
      </w:r>
    </w:p>
    <w:p w14:paraId="0DA471D8" w14:textId="77777777" w:rsidR="009F17FE" w:rsidRPr="009F17FE" w:rsidRDefault="009F17FE" w:rsidP="009F17FE">
      <w:pPr>
        <w:spacing w:after="11"/>
        <w:ind w:left="1440"/>
      </w:pPr>
    </w:p>
    <w:p w14:paraId="73BFDB45" w14:textId="028404AF" w:rsidR="00ED4D65" w:rsidRPr="00FE7EBA" w:rsidRDefault="00000000">
      <w:pPr>
        <w:numPr>
          <w:ilvl w:val="1"/>
          <w:numId w:val="1"/>
        </w:numPr>
        <w:spacing w:after="11"/>
        <w:ind w:hanging="360"/>
        <w:rPr>
          <w:rFonts w:ascii="Book Antiqua" w:hAnsi="Book Antiqua"/>
          <w:sz w:val="24"/>
        </w:rPr>
      </w:pPr>
      <w:r>
        <w:rPr>
          <w:rFonts w:ascii="Book Antiqua" w:eastAsia="Book Antiqua" w:hAnsi="Book Antiqua" w:cs="Book Antiqua"/>
          <w:b/>
          <w:sz w:val="24"/>
        </w:rPr>
        <w:t xml:space="preserve">Financial Operations </w:t>
      </w:r>
    </w:p>
    <w:p w14:paraId="4FF514D0" w14:textId="6A4C591C" w:rsidR="009F17FE" w:rsidRPr="00FE7EBA" w:rsidRDefault="00267C6F" w:rsidP="00267C6F">
      <w:pPr>
        <w:spacing w:after="11"/>
        <w:ind w:left="1440"/>
        <w:rPr>
          <w:rFonts w:ascii="Book Antiqua" w:hAnsi="Book Antiqua"/>
          <w:sz w:val="24"/>
        </w:rPr>
      </w:pPr>
      <w:r w:rsidRPr="00FE7EBA">
        <w:rPr>
          <w:rFonts w:ascii="Book Antiqua" w:hAnsi="Book Antiqua"/>
          <w:sz w:val="24"/>
        </w:rPr>
        <w:t>Hilary reviewed the financial information with the Board. Noted that expenses are primarily auto pay and the</w:t>
      </w:r>
      <w:r w:rsidR="009F17FE" w:rsidRPr="00FE7EBA">
        <w:rPr>
          <w:rFonts w:ascii="Book Antiqua" w:hAnsi="Book Antiqua"/>
          <w:sz w:val="24"/>
        </w:rPr>
        <w:t xml:space="preserve"> auto withdrawals that help to force savings for future projects.</w:t>
      </w:r>
      <w:r w:rsidRPr="00FE7EBA">
        <w:rPr>
          <w:rFonts w:ascii="Book Antiqua" w:hAnsi="Book Antiqua"/>
          <w:sz w:val="24"/>
        </w:rPr>
        <w:t xml:space="preserve"> She provided P&amp;L and Balance Sheet and noted that as advised last meeting, the checking account in QB was </w:t>
      </w:r>
      <w:r w:rsidR="009F17FE" w:rsidRPr="00FE7EBA">
        <w:rPr>
          <w:rFonts w:ascii="Book Antiqua" w:hAnsi="Book Antiqua"/>
          <w:sz w:val="24"/>
        </w:rPr>
        <w:t>overstated by about $60k</w:t>
      </w:r>
      <w:r w:rsidRPr="00FE7EBA">
        <w:rPr>
          <w:rFonts w:ascii="Book Antiqua" w:hAnsi="Book Antiqua"/>
          <w:sz w:val="24"/>
        </w:rPr>
        <w:t xml:space="preserve">. She has </w:t>
      </w:r>
      <w:r w:rsidR="009F17FE" w:rsidRPr="00FE7EBA">
        <w:rPr>
          <w:rFonts w:ascii="Book Antiqua" w:hAnsi="Book Antiqua"/>
          <w:sz w:val="24"/>
        </w:rPr>
        <w:t xml:space="preserve">now got that corrected to less than $3k. </w:t>
      </w:r>
      <w:r w:rsidRPr="00FE7EBA">
        <w:rPr>
          <w:rFonts w:ascii="Book Antiqua" w:hAnsi="Book Antiqua"/>
          <w:sz w:val="24"/>
        </w:rPr>
        <w:t>Can</w:t>
      </w:r>
      <w:r w:rsidR="009F17FE" w:rsidRPr="00FE7EBA">
        <w:rPr>
          <w:rFonts w:ascii="Book Antiqua" w:hAnsi="Book Antiqua"/>
          <w:sz w:val="24"/>
        </w:rPr>
        <w:t xml:space="preserve"> now file </w:t>
      </w:r>
      <w:r w:rsidRPr="00FE7EBA">
        <w:rPr>
          <w:rFonts w:ascii="Book Antiqua" w:hAnsi="Book Antiqua"/>
          <w:sz w:val="24"/>
        </w:rPr>
        <w:t>the</w:t>
      </w:r>
      <w:r w:rsidR="009F17FE" w:rsidRPr="00FE7EBA">
        <w:rPr>
          <w:rFonts w:ascii="Book Antiqua" w:hAnsi="Book Antiqua"/>
          <w:sz w:val="24"/>
        </w:rPr>
        <w:t xml:space="preserve"> annual financial reports for last year.</w:t>
      </w:r>
    </w:p>
    <w:p w14:paraId="4EBD374D" w14:textId="77777777" w:rsidR="00C573C2" w:rsidRPr="00FE7EBA" w:rsidRDefault="00C573C2" w:rsidP="009F17FE">
      <w:pPr>
        <w:spacing w:after="11"/>
        <w:ind w:left="1440"/>
        <w:rPr>
          <w:rFonts w:ascii="Book Antiqua" w:hAnsi="Book Antiqua"/>
          <w:sz w:val="24"/>
        </w:rPr>
      </w:pPr>
    </w:p>
    <w:p w14:paraId="14FEAFE3" w14:textId="3D253806" w:rsidR="00267C6F" w:rsidRPr="00FE7EBA" w:rsidRDefault="00C573C2" w:rsidP="009F17FE">
      <w:pPr>
        <w:spacing w:after="11"/>
        <w:ind w:left="1440"/>
        <w:rPr>
          <w:rFonts w:ascii="Book Antiqua" w:hAnsi="Book Antiqua"/>
          <w:sz w:val="24"/>
        </w:rPr>
      </w:pPr>
      <w:r w:rsidRPr="00FE7EBA">
        <w:rPr>
          <w:rFonts w:ascii="Book Antiqua" w:hAnsi="Book Antiqua"/>
          <w:sz w:val="24"/>
        </w:rPr>
        <w:t xml:space="preserve">Norm </w:t>
      </w:r>
      <w:r w:rsidR="00267C6F" w:rsidRPr="00FE7EBA">
        <w:rPr>
          <w:rFonts w:ascii="Book Antiqua" w:hAnsi="Book Antiqua"/>
          <w:sz w:val="24"/>
        </w:rPr>
        <w:t xml:space="preserve">asked about </w:t>
      </w:r>
      <w:r w:rsidRPr="00FE7EBA">
        <w:rPr>
          <w:rFonts w:ascii="Book Antiqua" w:hAnsi="Book Antiqua"/>
          <w:sz w:val="24"/>
        </w:rPr>
        <w:t>the aging reports</w:t>
      </w:r>
      <w:r w:rsidR="00267C6F" w:rsidRPr="00FE7EBA">
        <w:rPr>
          <w:rFonts w:ascii="Book Antiqua" w:hAnsi="Book Antiqua"/>
          <w:sz w:val="24"/>
        </w:rPr>
        <w:t xml:space="preserve"> and where this</w:t>
      </w:r>
      <w:r w:rsidRPr="00FE7EBA">
        <w:rPr>
          <w:rFonts w:ascii="Book Antiqua" w:hAnsi="Book Antiqua"/>
          <w:sz w:val="24"/>
        </w:rPr>
        <w:t xml:space="preserve"> fit</w:t>
      </w:r>
      <w:r w:rsidR="00267C6F" w:rsidRPr="00FE7EBA">
        <w:rPr>
          <w:rFonts w:ascii="Book Antiqua" w:hAnsi="Book Antiqua"/>
          <w:sz w:val="24"/>
        </w:rPr>
        <w:t>s</w:t>
      </w:r>
      <w:r w:rsidRPr="00FE7EBA">
        <w:rPr>
          <w:rFonts w:ascii="Book Antiqua" w:hAnsi="Book Antiqua"/>
          <w:sz w:val="24"/>
        </w:rPr>
        <w:t xml:space="preserve"> in with the </w:t>
      </w:r>
      <w:r w:rsidR="00267C6F" w:rsidRPr="00FE7EBA">
        <w:rPr>
          <w:rFonts w:ascii="Book Antiqua" w:hAnsi="Book Antiqua"/>
          <w:sz w:val="24"/>
        </w:rPr>
        <w:t>B</w:t>
      </w:r>
      <w:r w:rsidRPr="00FE7EBA">
        <w:rPr>
          <w:rFonts w:ascii="Book Antiqua" w:hAnsi="Book Antiqua"/>
          <w:sz w:val="24"/>
        </w:rPr>
        <w:t xml:space="preserve">alance </w:t>
      </w:r>
      <w:r w:rsidR="00267C6F" w:rsidRPr="00FE7EBA">
        <w:rPr>
          <w:rFonts w:ascii="Book Antiqua" w:hAnsi="Book Antiqua"/>
          <w:sz w:val="24"/>
        </w:rPr>
        <w:t>S</w:t>
      </w:r>
      <w:r w:rsidRPr="00FE7EBA">
        <w:rPr>
          <w:rFonts w:ascii="Book Antiqua" w:hAnsi="Book Antiqua"/>
          <w:sz w:val="24"/>
        </w:rPr>
        <w:t xml:space="preserve">heet. </w:t>
      </w:r>
      <w:r w:rsidR="00267C6F" w:rsidRPr="00FE7EBA">
        <w:rPr>
          <w:rFonts w:ascii="Book Antiqua" w:hAnsi="Book Antiqua"/>
          <w:sz w:val="24"/>
        </w:rPr>
        <w:t xml:space="preserve">Not sure how </w:t>
      </w:r>
      <w:r w:rsidRPr="00FE7EBA">
        <w:rPr>
          <w:rFonts w:ascii="Book Antiqua" w:hAnsi="Book Antiqua"/>
          <w:sz w:val="24"/>
        </w:rPr>
        <w:t xml:space="preserve">it is set up in </w:t>
      </w:r>
      <w:r w:rsidR="00267C6F" w:rsidRPr="00FE7EBA">
        <w:rPr>
          <w:rFonts w:ascii="Book Antiqua" w:hAnsi="Book Antiqua"/>
          <w:sz w:val="24"/>
        </w:rPr>
        <w:t>QB to capture for the financial reports, noting that t</w:t>
      </w:r>
      <w:r w:rsidRPr="00FE7EBA">
        <w:rPr>
          <w:rFonts w:ascii="Book Antiqua" w:hAnsi="Book Antiqua"/>
          <w:sz w:val="24"/>
        </w:rPr>
        <w:t xml:space="preserve">he chart of accounts needs to be finessed. </w:t>
      </w:r>
      <w:r w:rsidR="00267C6F" w:rsidRPr="00FE7EBA">
        <w:rPr>
          <w:rFonts w:ascii="Book Antiqua" w:hAnsi="Book Antiqua"/>
          <w:sz w:val="24"/>
        </w:rPr>
        <w:t>The outstanding amounts are not reflected, so the account is not yet properly categorized.</w:t>
      </w:r>
    </w:p>
    <w:p w14:paraId="7D13A184" w14:textId="77777777" w:rsidR="00267C6F" w:rsidRPr="00FE7EBA" w:rsidRDefault="00267C6F" w:rsidP="009F17FE">
      <w:pPr>
        <w:spacing w:after="11"/>
        <w:ind w:left="1440"/>
        <w:rPr>
          <w:rFonts w:ascii="Book Antiqua" w:hAnsi="Book Antiqua"/>
          <w:sz w:val="24"/>
        </w:rPr>
      </w:pPr>
    </w:p>
    <w:p w14:paraId="037DDC24" w14:textId="52567C56" w:rsidR="00B33F20" w:rsidRPr="00FE7EBA" w:rsidRDefault="00C573C2" w:rsidP="00B33F20">
      <w:pPr>
        <w:spacing w:after="11"/>
        <w:ind w:left="1440"/>
        <w:rPr>
          <w:rFonts w:ascii="Book Antiqua" w:hAnsi="Book Antiqua"/>
          <w:sz w:val="24"/>
        </w:rPr>
      </w:pPr>
      <w:r w:rsidRPr="00FE7EBA">
        <w:rPr>
          <w:rFonts w:ascii="Book Antiqua" w:hAnsi="Book Antiqua"/>
          <w:sz w:val="24"/>
        </w:rPr>
        <w:t>When looking at Aging Summary</w:t>
      </w:r>
      <w:r w:rsidR="00267C6F" w:rsidRPr="00FE7EBA">
        <w:rPr>
          <w:rFonts w:ascii="Book Antiqua" w:hAnsi="Book Antiqua"/>
          <w:sz w:val="24"/>
        </w:rPr>
        <w:t xml:space="preserve"> there are </w:t>
      </w:r>
      <w:r w:rsidRPr="00FE7EBA">
        <w:rPr>
          <w:rFonts w:ascii="Book Antiqua" w:hAnsi="Book Antiqua"/>
          <w:sz w:val="24"/>
        </w:rPr>
        <w:t xml:space="preserve">accounts need to be addressed. </w:t>
      </w:r>
      <w:r w:rsidR="00267C6F" w:rsidRPr="00FE7EBA">
        <w:rPr>
          <w:rFonts w:ascii="Book Antiqua" w:hAnsi="Book Antiqua"/>
          <w:sz w:val="24"/>
        </w:rPr>
        <w:t>Board discussed some</w:t>
      </w:r>
      <w:r w:rsidR="00B33F20" w:rsidRPr="00FE7EBA">
        <w:rPr>
          <w:rFonts w:ascii="Book Antiqua" w:hAnsi="Book Antiqua"/>
          <w:sz w:val="24"/>
        </w:rPr>
        <w:t xml:space="preserve"> specific</w:t>
      </w:r>
      <w:r w:rsidR="00267C6F" w:rsidRPr="00FE7EBA">
        <w:rPr>
          <w:rFonts w:ascii="Book Antiqua" w:hAnsi="Book Antiqua"/>
          <w:sz w:val="24"/>
        </w:rPr>
        <w:t xml:space="preserve"> accounts </w:t>
      </w:r>
      <w:r w:rsidR="00B33F20" w:rsidRPr="00FE7EBA">
        <w:rPr>
          <w:rFonts w:ascii="Book Antiqua" w:hAnsi="Book Antiqua"/>
          <w:sz w:val="24"/>
        </w:rPr>
        <w:t xml:space="preserve">(Allabaugh, Ferguson -205 Gordon and Gresham) </w:t>
      </w:r>
      <w:r w:rsidR="00267C6F" w:rsidRPr="00FE7EBA">
        <w:rPr>
          <w:rFonts w:ascii="Book Antiqua" w:hAnsi="Book Antiqua"/>
          <w:sz w:val="24"/>
        </w:rPr>
        <w:t xml:space="preserve">that have not been paying </w:t>
      </w:r>
      <w:r w:rsidR="00B33F20" w:rsidRPr="00FE7EBA">
        <w:rPr>
          <w:rFonts w:ascii="Book Antiqua" w:hAnsi="Book Antiqua"/>
          <w:sz w:val="24"/>
        </w:rPr>
        <w:t>for over a year, and the policy that these accounts get a letter and if they don’t make payment arrangements, they will be disconnected. Board recommended that the letters go Certified mail so that there is a receipt.</w:t>
      </w:r>
    </w:p>
    <w:p w14:paraId="74B4E739" w14:textId="77777777" w:rsidR="00FE7EBA" w:rsidRPr="00FE7EBA" w:rsidRDefault="00FE7EBA" w:rsidP="00FE7EBA">
      <w:pPr>
        <w:spacing w:after="11"/>
        <w:ind w:left="1440"/>
        <w:rPr>
          <w:rFonts w:ascii="Book Antiqua" w:hAnsi="Book Antiqua"/>
          <w:sz w:val="24"/>
        </w:rPr>
      </w:pPr>
    </w:p>
    <w:p w14:paraId="4652825D" w14:textId="4015E130" w:rsidR="00FE7EBA" w:rsidRPr="00FE7EBA" w:rsidRDefault="00FE7EBA" w:rsidP="00FE7EBA">
      <w:pPr>
        <w:spacing w:after="11"/>
        <w:ind w:left="1440"/>
        <w:rPr>
          <w:rFonts w:ascii="Book Antiqua" w:hAnsi="Book Antiqua"/>
          <w:sz w:val="24"/>
        </w:rPr>
      </w:pPr>
      <w:r w:rsidRPr="00FE7EBA">
        <w:rPr>
          <w:rFonts w:ascii="Book Antiqua" w:hAnsi="Book Antiqua"/>
          <w:sz w:val="24"/>
        </w:rPr>
        <w:t xml:space="preserve">Board continued to discuss some of the accounts that have large outstanding amounts, including </w:t>
      </w:r>
      <w:proofErr w:type="spellStart"/>
      <w:r w:rsidRPr="00FE7EBA">
        <w:rPr>
          <w:rFonts w:ascii="Book Antiqua" w:hAnsi="Book Antiqua"/>
          <w:sz w:val="24"/>
        </w:rPr>
        <w:t>McClimmon</w:t>
      </w:r>
      <w:proofErr w:type="spellEnd"/>
      <w:r w:rsidRPr="00FE7EBA">
        <w:rPr>
          <w:rFonts w:ascii="Book Antiqua" w:hAnsi="Book Antiqua"/>
          <w:sz w:val="24"/>
        </w:rPr>
        <w:t xml:space="preserve"> </w:t>
      </w:r>
      <w:r w:rsidRPr="00FE7EBA">
        <w:rPr>
          <w:rFonts w:ascii="Book Antiqua" w:hAnsi="Book Antiqua"/>
          <w:sz w:val="24"/>
        </w:rPr>
        <w:t>who</w:t>
      </w:r>
      <w:r w:rsidRPr="00FE7EBA">
        <w:rPr>
          <w:rFonts w:ascii="Book Antiqua" w:hAnsi="Book Antiqua"/>
          <w:sz w:val="24"/>
        </w:rPr>
        <w:t xml:space="preserve"> took over 220 Gordon Ave in June of 2025</w:t>
      </w:r>
      <w:r w:rsidRPr="00FE7EBA">
        <w:rPr>
          <w:rFonts w:ascii="Book Antiqua" w:hAnsi="Book Antiqua"/>
          <w:sz w:val="24"/>
        </w:rPr>
        <w:t xml:space="preserve">. Board noted that </w:t>
      </w:r>
      <w:r w:rsidRPr="00FE7EBA">
        <w:rPr>
          <w:rFonts w:ascii="Book Antiqua" w:hAnsi="Book Antiqua"/>
          <w:sz w:val="24"/>
        </w:rPr>
        <w:t xml:space="preserve">bills are going to an address in Pennsylvania. RKR </w:t>
      </w:r>
      <w:r w:rsidRPr="00FE7EBA">
        <w:rPr>
          <w:rFonts w:ascii="Book Antiqua" w:hAnsi="Book Antiqua"/>
          <w:sz w:val="24"/>
        </w:rPr>
        <w:t>which doesn’t show a billing since March 1, 2023, carrying an old balance.</w:t>
      </w:r>
    </w:p>
    <w:p w14:paraId="41BC63EE" w14:textId="77777777" w:rsidR="00FE7EBA" w:rsidRPr="00FE7EBA" w:rsidRDefault="00FE7EBA" w:rsidP="00FE7EBA">
      <w:pPr>
        <w:spacing w:after="11"/>
        <w:ind w:left="1440"/>
        <w:rPr>
          <w:rFonts w:ascii="Book Antiqua" w:hAnsi="Book Antiqua"/>
          <w:sz w:val="24"/>
        </w:rPr>
      </w:pPr>
    </w:p>
    <w:p w14:paraId="1FDE8FCF" w14:textId="77777777" w:rsidR="00FE7EBA" w:rsidRPr="00FE7EBA" w:rsidRDefault="00FE7EBA" w:rsidP="00FE7EBA">
      <w:pPr>
        <w:spacing w:after="11"/>
        <w:ind w:left="1440"/>
        <w:rPr>
          <w:rFonts w:ascii="Book Antiqua" w:hAnsi="Book Antiqua"/>
          <w:sz w:val="24"/>
        </w:rPr>
      </w:pPr>
      <w:r w:rsidRPr="00FE7EBA">
        <w:rPr>
          <w:rFonts w:ascii="Book Antiqua" w:hAnsi="Book Antiqua"/>
          <w:sz w:val="24"/>
        </w:rPr>
        <w:t xml:space="preserve">Board discussed some properties that may have been sold or owners passed away that may have some bad debts going back a couple of years. Unsure of the number yet but will need to determine a course of action. </w:t>
      </w:r>
    </w:p>
    <w:p w14:paraId="383FB8B7" w14:textId="77777777" w:rsidR="00FE7EBA" w:rsidRPr="00FE7EBA" w:rsidRDefault="00FE7EBA" w:rsidP="00FE7EBA">
      <w:pPr>
        <w:spacing w:after="11"/>
        <w:ind w:left="1440"/>
        <w:rPr>
          <w:rFonts w:ascii="Book Antiqua" w:hAnsi="Book Antiqua"/>
          <w:sz w:val="24"/>
        </w:rPr>
      </w:pPr>
    </w:p>
    <w:p w14:paraId="39928DB1" w14:textId="212BF7D4" w:rsidR="00FE7EBA" w:rsidRPr="00FE7EBA" w:rsidRDefault="00FE7EBA" w:rsidP="00FE7EBA">
      <w:pPr>
        <w:spacing w:after="11"/>
        <w:ind w:left="1440"/>
        <w:rPr>
          <w:rFonts w:ascii="Book Antiqua" w:hAnsi="Book Antiqua"/>
          <w:sz w:val="24"/>
        </w:rPr>
      </w:pPr>
      <w:r w:rsidRPr="00FE7EBA">
        <w:rPr>
          <w:rFonts w:ascii="Book Antiqua" w:hAnsi="Book Antiqua"/>
          <w:sz w:val="24"/>
        </w:rPr>
        <w:t xml:space="preserve">Austin Weaver </w:t>
      </w:r>
      <w:r w:rsidRPr="00FE7EBA">
        <w:rPr>
          <w:rFonts w:ascii="Book Antiqua" w:hAnsi="Book Antiqua"/>
          <w:sz w:val="24"/>
        </w:rPr>
        <w:t xml:space="preserve">texted pictures recently to Hilary and noted that he </w:t>
      </w:r>
      <w:r w:rsidRPr="00FE7EBA">
        <w:rPr>
          <w:rFonts w:ascii="Book Antiqua" w:hAnsi="Book Antiqua"/>
          <w:sz w:val="24"/>
        </w:rPr>
        <w:t>has stopped paying water bill</w:t>
      </w:r>
      <w:r w:rsidRPr="00FE7EBA">
        <w:rPr>
          <w:rFonts w:ascii="Book Antiqua" w:hAnsi="Book Antiqua"/>
          <w:sz w:val="24"/>
        </w:rPr>
        <w:t xml:space="preserve"> due at least in part to the quality of the water at his home. There appears to be </w:t>
      </w:r>
      <w:r w:rsidRPr="00FE7EBA">
        <w:rPr>
          <w:rFonts w:ascii="Book Antiqua" w:hAnsi="Book Antiqua"/>
          <w:sz w:val="24"/>
        </w:rPr>
        <w:t xml:space="preserve">a lot of manganese buildup in sink. </w:t>
      </w:r>
      <w:r w:rsidRPr="00FE7EBA">
        <w:rPr>
          <w:rFonts w:ascii="Book Antiqua" w:hAnsi="Book Antiqua"/>
          <w:sz w:val="24"/>
        </w:rPr>
        <w:t>Board r</w:t>
      </w:r>
      <w:r w:rsidRPr="00FE7EBA">
        <w:rPr>
          <w:rFonts w:ascii="Book Antiqua" w:hAnsi="Book Antiqua"/>
          <w:sz w:val="24"/>
        </w:rPr>
        <w:t xml:space="preserve">ecommend that Gavin test the water there. </w:t>
      </w:r>
    </w:p>
    <w:p w14:paraId="036EF5C9" w14:textId="77777777" w:rsidR="00B33F20" w:rsidRPr="00FE7EBA" w:rsidRDefault="00B33F20" w:rsidP="00B33F20">
      <w:pPr>
        <w:spacing w:after="11"/>
        <w:ind w:left="1440"/>
        <w:rPr>
          <w:rFonts w:ascii="Book Antiqua" w:hAnsi="Book Antiqua"/>
          <w:sz w:val="24"/>
        </w:rPr>
      </w:pPr>
    </w:p>
    <w:p w14:paraId="3BEDCB6A" w14:textId="2ECF38E3" w:rsidR="00B33F20" w:rsidRPr="00FE7EBA" w:rsidRDefault="00B33F20" w:rsidP="00B33F20">
      <w:pPr>
        <w:spacing w:after="11"/>
        <w:ind w:left="1440"/>
        <w:rPr>
          <w:rFonts w:ascii="Book Antiqua" w:hAnsi="Book Antiqua"/>
          <w:sz w:val="24"/>
        </w:rPr>
      </w:pPr>
      <w:r w:rsidRPr="00FE7EBA">
        <w:rPr>
          <w:rFonts w:ascii="Book Antiqua" w:hAnsi="Book Antiqua"/>
          <w:sz w:val="24"/>
        </w:rPr>
        <w:t xml:space="preserve">Further, accounts such as the former </w:t>
      </w:r>
      <w:proofErr w:type="spellStart"/>
      <w:r w:rsidRPr="00FE7EBA">
        <w:rPr>
          <w:rFonts w:ascii="Book Antiqua" w:hAnsi="Book Antiqua"/>
          <w:sz w:val="24"/>
        </w:rPr>
        <w:t>Phygg</w:t>
      </w:r>
      <w:r w:rsidR="00FE7EBA">
        <w:rPr>
          <w:rFonts w:ascii="Book Antiqua" w:hAnsi="Book Antiqua"/>
          <w:sz w:val="24"/>
        </w:rPr>
        <w:t>'</w:t>
      </w:r>
      <w:r w:rsidRPr="00FE7EBA">
        <w:rPr>
          <w:rFonts w:ascii="Book Antiqua" w:hAnsi="Book Antiqua"/>
          <w:sz w:val="24"/>
        </w:rPr>
        <w:t>s</w:t>
      </w:r>
      <w:proofErr w:type="spellEnd"/>
      <w:r w:rsidRPr="00FE7EBA">
        <w:rPr>
          <w:rFonts w:ascii="Book Antiqua" w:hAnsi="Book Antiqua"/>
          <w:sz w:val="24"/>
        </w:rPr>
        <w:t xml:space="preserve"> Deli account that did have a meter as part of the </w:t>
      </w:r>
      <w:proofErr w:type="gramStart"/>
      <w:r w:rsidRPr="00FE7EBA">
        <w:rPr>
          <w:rFonts w:ascii="Book Antiqua" w:hAnsi="Book Antiqua"/>
          <w:sz w:val="24"/>
        </w:rPr>
        <w:t>District</w:t>
      </w:r>
      <w:proofErr w:type="gramEnd"/>
      <w:r w:rsidRPr="00FE7EBA">
        <w:rPr>
          <w:rFonts w:ascii="Book Antiqua" w:hAnsi="Book Antiqua"/>
          <w:sz w:val="24"/>
        </w:rPr>
        <w:t xml:space="preserve"> overhaul, yet it was never installed. They are charged and have been paying $90 a month for a commercial meter, though the pit is currently empty. They have no access to turn on </w:t>
      </w:r>
      <w:proofErr w:type="gramStart"/>
      <w:r w:rsidRPr="00FE7EBA">
        <w:rPr>
          <w:rFonts w:ascii="Book Antiqua" w:hAnsi="Book Antiqua"/>
          <w:sz w:val="24"/>
        </w:rPr>
        <w:t>water, and</w:t>
      </w:r>
      <w:proofErr w:type="gramEnd"/>
      <w:r w:rsidRPr="00FE7EBA">
        <w:rPr>
          <w:rFonts w:ascii="Book Antiqua" w:hAnsi="Book Antiqua"/>
          <w:sz w:val="24"/>
        </w:rPr>
        <w:t xml:space="preserve"> have sold the property. New owner has not been paying, and Board discussed whether they even should be charged the monthly fee. Further discussion about Wolf and Robinson lots, both are vacant, had meters put in during the project, but nothing to hook up to, though are also charged the monthly fee.</w:t>
      </w:r>
    </w:p>
    <w:p w14:paraId="111F8AF8" w14:textId="77777777" w:rsidR="008E2BD1" w:rsidRPr="00FE7EBA" w:rsidRDefault="008E2BD1" w:rsidP="00B33F20">
      <w:pPr>
        <w:spacing w:after="11"/>
        <w:rPr>
          <w:rFonts w:ascii="Book Antiqua" w:hAnsi="Book Antiqua"/>
          <w:sz w:val="24"/>
        </w:rPr>
      </w:pPr>
    </w:p>
    <w:p w14:paraId="355D7C93" w14:textId="7B844114" w:rsidR="00D30A01" w:rsidRPr="00FE7EBA" w:rsidRDefault="00FE7EBA" w:rsidP="009F17FE">
      <w:pPr>
        <w:spacing w:after="11"/>
        <w:ind w:left="1440"/>
        <w:rPr>
          <w:rFonts w:ascii="Book Antiqua" w:hAnsi="Book Antiqua"/>
          <w:sz w:val="24"/>
        </w:rPr>
      </w:pPr>
      <w:r w:rsidRPr="00FE7EBA">
        <w:rPr>
          <w:rFonts w:ascii="Book Antiqua" w:hAnsi="Book Antiqua"/>
          <w:sz w:val="24"/>
        </w:rPr>
        <w:t xml:space="preserve">Hilary continued to discuss the </w:t>
      </w:r>
      <w:r w:rsidR="00E36B0C" w:rsidRPr="00FE7EBA">
        <w:rPr>
          <w:rFonts w:ascii="Book Antiqua" w:hAnsi="Book Antiqua"/>
          <w:sz w:val="24"/>
        </w:rPr>
        <w:t>Reconciliation Report</w:t>
      </w:r>
      <w:r w:rsidRPr="00FE7EBA">
        <w:rPr>
          <w:rFonts w:ascii="Book Antiqua" w:hAnsi="Book Antiqua"/>
          <w:sz w:val="24"/>
        </w:rPr>
        <w:t>, noting that in November 2023, 406 Bookkeeping had it, the next reconcile was in September 2024 and was off by</w:t>
      </w:r>
      <w:r w:rsidR="00E36B0C" w:rsidRPr="00FE7EBA">
        <w:rPr>
          <w:rFonts w:ascii="Book Antiqua" w:hAnsi="Book Antiqua"/>
          <w:sz w:val="24"/>
        </w:rPr>
        <w:t xml:space="preserve"> almost $3k</w:t>
      </w:r>
      <w:r w:rsidRPr="00FE7EBA">
        <w:rPr>
          <w:rFonts w:ascii="Book Antiqua" w:hAnsi="Book Antiqua"/>
          <w:sz w:val="24"/>
        </w:rPr>
        <w:t xml:space="preserve">. She has gone back to 2023 and worked forward. All now balances through January 2026. She noted that she had spent about 80 hours this past month working on this, together with QB professionals. </w:t>
      </w:r>
    </w:p>
    <w:p w14:paraId="64873728" w14:textId="29D996D6" w:rsidR="00E36B0C" w:rsidRPr="00FE7EBA" w:rsidRDefault="00E36B0C" w:rsidP="00FE7EBA">
      <w:pPr>
        <w:spacing w:after="11"/>
        <w:ind w:left="1440"/>
        <w:rPr>
          <w:rFonts w:ascii="Book Antiqua" w:hAnsi="Book Antiqua"/>
          <w:sz w:val="24"/>
        </w:rPr>
      </w:pPr>
      <w:r w:rsidRPr="00FE7EBA">
        <w:rPr>
          <w:rFonts w:ascii="Book Antiqua" w:hAnsi="Book Antiqua"/>
          <w:sz w:val="24"/>
        </w:rPr>
        <w:t xml:space="preserve">Board </w:t>
      </w:r>
      <w:r w:rsidR="00FE7EBA" w:rsidRPr="00FE7EBA">
        <w:rPr>
          <w:rFonts w:ascii="Book Antiqua" w:hAnsi="Book Antiqua"/>
          <w:sz w:val="24"/>
        </w:rPr>
        <w:t>last month had agreed to pay up to $3000 for an accountant to help get these corrected. Noting that most</w:t>
      </w:r>
      <w:r w:rsidRPr="00FE7EBA">
        <w:rPr>
          <w:rFonts w:ascii="Book Antiqua" w:hAnsi="Book Antiqua"/>
          <w:sz w:val="24"/>
        </w:rPr>
        <w:t xml:space="preserve"> professionals</w:t>
      </w:r>
      <w:r w:rsidR="00FE7EBA" w:rsidRPr="00FE7EBA">
        <w:rPr>
          <w:rFonts w:ascii="Book Antiqua" w:hAnsi="Book Antiqua"/>
          <w:sz w:val="24"/>
        </w:rPr>
        <w:t xml:space="preserve"> charge</w:t>
      </w:r>
      <w:r w:rsidRPr="00FE7EBA">
        <w:rPr>
          <w:rFonts w:ascii="Book Antiqua" w:hAnsi="Book Antiqua"/>
          <w:sz w:val="24"/>
        </w:rPr>
        <w:t xml:space="preserve"> </w:t>
      </w:r>
      <w:r w:rsidR="00FE7EBA" w:rsidRPr="00FE7EBA">
        <w:rPr>
          <w:rFonts w:ascii="Book Antiqua" w:hAnsi="Book Antiqua"/>
          <w:sz w:val="24"/>
        </w:rPr>
        <w:t>$</w:t>
      </w:r>
      <w:r w:rsidRPr="00FE7EBA">
        <w:rPr>
          <w:rFonts w:ascii="Book Antiqua" w:hAnsi="Book Antiqua"/>
          <w:sz w:val="24"/>
        </w:rPr>
        <w:t>80-</w:t>
      </w:r>
      <w:r w:rsidR="00FE7EBA" w:rsidRPr="00FE7EBA">
        <w:rPr>
          <w:rFonts w:ascii="Book Antiqua" w:hAnsi="Book Antiqua"/>
          <w:sz w:val="24"/>
        </w:rPr>
        <w:t>$</w:t>
      </w:r>
      <w:r w:rsidRPr="00FE7EBA">
        <w:rPr>
          <w:rFonts w:ascii="Book Antiqua" w:hAnsi="Book Antiqua"/>
          <w:sz w:val="24"/>
        </w:rPr>
        <w:t>125 / hour</w:t>
      </w:r>
      <w:r w:rsidR="00FE7EBA" w:rsidRPr="00FE7EBA">
        <w:rPr>
          <w:rFonts w:ascii="Book Antiqua" w:hAnsi="Book Antiqua"/>
          <w:sz w:val="24"/>
        </w:rPr>
        <w:t>.  Steve made a Motion to pay Hilary those funds for her time on this project. Jody seconded and All voted in favor.</w:t>
      </w:r>
      <w:r w:rsidRPr="00FE7EBA">
        <w:rPr>
          <w:rFonts w:ascii="Book Antiqua" w:hAnsi="Book Antiqua"/>
          <w:sz w:val="24"/>
        </w:rPr>
        <w:t xml:space="preserve"> </w:t>
      </w:r>
    </w:p>
    <w:p w14:paraId="38A5FF61" w14:textId="77777777" w:rsidR="009F17FE" w:rsidRPr="00FE7EBA" w:rsidRDefault="009F17FE" w:rsidP="00E36B0C">
      <w:pPr>
        <w:spacing w:after="11"/>
        <w:rPr>
          <w:rFonts w:ascii="Book Antiqua" w:hAnsi="Book Antiqua"/>
          <w:sz w:val="24"/>
        </w:rPr>
      </w:pPr>
    </w:p>
    <w:p w14:paraId="0B5F60E1" w14:textId="78B01CD8" w:rsidR="00B01C62" w:rsidRDefault="00B01C62">
      <w:pPr>
        <w:numPr>
          <w:ilvl w:val="1"/>
          <w:numId w:val="1"/>
        </w:numPr>
        <w:spacing w:after="11"/>
        <w:ind w:hanging="360"/>
      </w:pPr>
      <w:r>
        <w:rPr>
          <w:rFonts w:ascii="Book Antiqua" w:eastAsia="Book Antiqua" w:hAnsi="Book Antiqua" w:cs="Book Antiqua"/>
          <w:b/>
          <w:sz w:val="24"/>
        </w:rPr>
        <w:t>Committee Reports</w:t>
      </w:r>
    </w:p>
    <w:p w14:paraId="23F82116" w14:textId="2E3BB6A7" w:rsidR="00E36B0C" w:rsidRPr="00A208CE" w:rsidRDefault="00E36B0C" w:rsidP="00A208CE">
      <w:pPr>
        <w:spacing w:after="11"/>
        <w:ind w:left="1440"/>
        <w:rPr>
          <w:rFonts w:ascii="Book Antiqua" w:hAnsi="Book Antiqua"/>
          <w:sz w:val="24"/>
        </w:rPr>
      </w:pPr>
      <w:r w:rsidRPr="00A208CE">
        <w:rPr>
          <w:rFonts w:ascii="Book Antiqua" w:hAnsi="Book Antiqua"/>
          <w:sz w:val="24"/>
        </w:rPr>
        <w:t>Norm</w:t>
      </w:r>
      <w:r w:rsidR="00A208CE" w:rsidRPr="00A208CE">
        <w:rPr>
          <w:rFonts w:ascii="Book Antiqua" w:hAnsi="Book Antiqua"/>
          <w:sz w:val="24"/>
        </w:rPr>
        <w:t>, as the head of the Bylaws Committee provided a Mark Up of the existing Bylaws to each board member and requested that they each go through and make changes to discuss / fix at the next meeting.</w:t>
      </w:r>
    </w:p>
    <w:p w14:paraId="66B75C65" w14:textId="77777777" w:rsidR="00E36B0C" w:rsidRPr="00A208CE" w:rsidRDefault="00E36B0C" w:rsidP="008C4876">
      <w:pPr>
        <w:spacing w:after="11"/>
        <w:rPr>
          <w:sz w:val="24"/>
        </w:rPr>
      </w:pPr>
    </w:p>
    <w:p w14:paraId="224BEE4A" w14:textId="1429D712" w:rsidR="00ED4D65" w:rsidRPr="00A208CE" w:rsidRDefault="00000000">
      <w:pPr>
        <w:numPr>
          <w:ilvl w:val="1"/>
          <w:numId w:val="1"/>
        </w:numPr>
        <w:spacing w:after="11"/>
        <w:ind w:hanging="360"/>
        <w:rPr>
          <w:sz w:val="24"/>
        </w:rPr>
      </w:pPr>
      <w:r w:rsidRPr="00A208CE">
        <w:rPr>
          <w:rFonts w:ascii="Book Antiqua" w:eastAsia="Book Antiqua" w:hAnsi="Book Antiqua" w:cs="Book Antiqua"/>
          <w:b/>
          <w:sz w:val="24"/>
        </w:rPr>
        <w:t xml:space="preserve">Admin: Website / Email Updates </w:t>
      </w:r>
      <w:r w:rsidR="00A208CE" w:rsidRPr="00A208CE">
        <w:rPr>
          <w:rFonts w:ascii="Book Antiqua" w:eastAsia="Book Antiqua" w:hAnsi="Book Antiqua" w:cs="Book Antiqua"/>
          <w:bCs/>
          <w:sz w:val="24"/>
        </w:rPr>
        <w:t>– None discussed.</w:t>
      </w:r>
    </w:p>
    <w:p w14:paraId="560148E6" w14:textId="77777777" w:rsidR="00ED4D65" w:rsidRDefault="00000000">
      <w:pPr>
        <w:spacing w:after="33"/>
        <w:ind w:left="1440"/>
      </w:pPr>
      <w:r>
        <w:rPr>
          <w:rFonts w:ascii="Book Antiqua" w:eastAsia="Book Antiqua" w:hAnsi="Book Antiqua" w:cs="Book Antiqua"/>
          <w:b/>
          <w:sz w:val="24"/>
        </w:rPr>
        <w:t xml:space="preserve"> </w:t>
      </w:r>
    </w:p>
    <w:p w14:paraId="0A568C5B" w14:textId="77777777" w:rsidR="00ED4D65" w:rsidRDefault="00000000">
      <w:pPr>
        <w:numPr>
          <w:ilvl w:val="0"/>
          <w:numId w:val="1"/>
        </w:numPr>
        <w:spacing w:after="11"/>
        <w:ind w:hanging="720"/>
      </w:pPr>
      <w:r>
        <w:rPr>
          <w:rFonts w:ascii="Book Antiqua" w:eastAsia="Book Antiqua" w:hAnsi="Book Antiqua" w:cs="Book Antiqua"/>
          <w:b/>
          <w:sz w:val="24"/>
        </w:rPr>
        <w:t xml:space="preserve">Unfinished Business </w:t>
      </w:r>
    </w:p>
    <w:p w14:paraId="355328A5" w14:textId="17C1BA23" w:rsidR="00ED4D65" w:rsidRPr="008C4876" w:rsidRDefault="00000000">
      <w:pPr>
        <w:numPr>
          <w:ilvl w:val="1"/>
          <w:numId w:val="1"/>
        </w:numPr>
        <w:spacing w:after="11"/>
        <w:ind w:hanging="360"/>
        <w:rPr>
          <w:bCs/>
        </w:rPr>
      </w:pPr>
      <w:r w:rsidRPr="0090574E">
        <w:rPr>
          <w:rFonts w:ascii="Book Antiqua" w:eastAsia="Book Antiqua" w:hAnsi="Book Antiqua" w:cs="Book Antiqua"/>
          <w:b/>
          <w:sz w:val="24"/>
        </w:rPr>
        <w:t>Rules and Regulation</w:t>
      </w:r>
      <w:r w:rsidR="00FE7EBA">
        <w:rPr>
          <w:rFonts w:ascii="Book Antiqua" w:eastAsia="Book Antiqua" w:hAnsi="Book Antiqua" w:cs="Book Antiqua"/>
          <w:b/>
          <w:sz w:val="24"/>
        </w:rPr>
        <w:t>s,</w:t>
      </w:r>
      <w:r w:rsidRPr="0090574E">
        <w:rPr>
          <w:rFonts w:ascii="Book Antiqua" w:eastAsia="Book Antiqua" w:hAnsi="Book Antiqua" w:cs="Book Antiqua"/>
          <w:b/>
          <w:sz w:val="24"/>
        </w:rPr>
        <w:t xml:space="preserve"> polic</w:t>
      </w:r>
      <w:r w:rsidR="00FE7EBA">
        <w:rPr>
          <w:rFonts w:ascii="Book Antiqua" w:eastAsia="Book Antiqua" w:hAnsi="Book Antiqua" w:cs="Book Antiqua"/>
          <w:b/>
          <w:sz w:val="24"/>
        </w:rPr>
        <w:t>ies</w:t>
      </w:r>
      <w:r w:rsidRPr="0090574E">
        <w:rPr>
          <w:rFonts w:ascii="Book Antiqua" w:eastAsia="Book Antiqua" w:hAnsi="Book Antiqua" w:cs="Book Antiqua"/>
          <w:b/>
          <w:sz w:val="24"/>
        </w:rPr>
        <w:t xml:space="preserve"> and procedures</w:t>
      </w:r>
      <w:r w:rsidR="0090574E">
        <w:rPr>
          <w:rFonts w:ascii="Book Antiqua" w:eastAsia="Book Antiqua" w:hAnsi="Book Antiqua" w:cs="Book Antiqua"/>
          <w:bCs/>
          <w:sz w:val="24"/>
        </w:rPr>
        <w:t>. Hilary advised that w</w:t>
      </w:r>
      <w:r w:rsidR="00A208CE">
        <w:rPr>
          <w:rFonts w:ascii="Book Antiqua" w:eastAsia="Book Antiqua" w:hAnsi="Book Antiqua" w:cs="Book Antiqua"/>
          <w:bCs/>
          <w:sz w:val="24"/>
        </w:rPr>
        <w:t>e</w:t>
      </w:r>
      <w:r w:rsidR="008C4876" w:rsidRPr="008C4876">
        <w:rPr>
          <w:rFonts w:ascii="Book Antiqua" w:eastAsia="Book Antiqua" w:hAnsi="Book Antiqua" w:cs="Book Antiqua"/>
          <w:bCs/>
          <w:sz w:val="24"/>
        </w:rPr>
        <w:t xml:space="preserve"> </w:t>
      </w:r>
      <w:r w:rsidR="0090574E" w:rsidRPr="008C4876">
        <w:rPr>
          <w:rFonts w:ascii="Book Antiqua" w:eastAsia="Book Antiqua" w:hAnsi="Book Antiqua" w:cs="Book Antiqua"/>
          <w:bCs/>
          <w:sz w:val="24"/>
        </w:rPr>
        <w:t>could</w:t>
      </w:r>
      <w:r w:rsidR="008C4876" w:rsidRPr="008C4876">
        <w:rPr>
          <w:rFonts w:ascii="Book Antiqua" w:eastAsia="Book Antiqua" w:hAnsi="Book Antiqua" w:cs="Book Antiqua"/>
          <w:bCs/>
          <w:sz w:val="24"/>
        </w:rPr>
        <w:t xml:space="preserve"> incorporate some of these into our </w:t>
      </w:r>
      <w:r w:rsidR="0090574E">
        <w:rPr>
          <w:rFonts w:ascii="Book Antiqua" w:eastAsia="Book Antiqua" w:hAnsi="Book Antiqua" w:cs="Book Antiqua"/>
          <w:bCs/>
          <w:sz w:val="24"/>
        </w:rPr>
        <w:t>revised B</w:t>
      </w:r>
      <w:r w:rsidR="008C4876" w:rsidRPr="008C4876">
        <w:rPr>
          <w:rFonts w:ascii="Book Antiqua" w:eastAsia="Book Antiqua" w:hAnsi="Book Antiqua" w:cs="Book Antiqua"/>
          <w:bCs/>
          <w:sz w:val="24"/>
        </w:rPr>
        <w:t>ylaws</w:t>
      </w:r>
      <w:r w:rsidR="0090574E">
        <w:rPr>
          <w:rFonts w:ascii="Book Antiqua" w:eastAsia="Book Antiqua" w:hAnsi="Book Antiqua" w:cs="Book Antiqua"/>
          <w:bCs/>
          <w:sz w:val="24"/>
        </w:rPr>
        <w:t>, and now is the time to do it. Also noted that she has previously provided samples of policies and procedures from the Hungry Horse district which would be good to use as examples.</w:t>
      </w:r>
    </w:p>
    <w:p w14:paraId="408DA615" w14:textId="77777777" w:rsidR="008C4876" w:rsidRDefault="008C4876" w:rsidP="008C4876">
      <w:pPr>
        <w:spacing w:after="11"/>
        <w:ind w:left="1440"/>
      </w:pPr>
    </w:p>
    <w:p w14:paraId="6BD84A7A" w14:textId="5B1CC706" w:rsidR="00207149" w:rsidRDefault="00000000" w:rsidP="00207149">
      <w:pPr>
        <w:numPr>
          <w:ilvl w:val="1"/>
          <w:numId w:val="1"/>
        </w:numPr>
        <w:spacing w:after="11"/>
        <w:ind w:hanging="360"/>
        <w:rPr>
          <w:bCs/>
        </w:rPr>
      </w:pPr>
      <w:proofErr w:type="spellStart"/>
      <w:r>
        <w:rPr>
          <w:rFonts w:ascii="Book Antiqua" w:eastAsia="Book Antiqua" w:hAnsi="Book Antiqua" w:cs="Book Antiqua"/>
          <w:b/>
          <w:sz w:val="24"/>
        </w:rPr>
        <w:t>Hook up</w:t>
      </w:r>
      <w:proofErr w:type="spellEnd"/>
      <w:r>
        <w:rPr>
          <w:rFonts w:ascii="Book Antiqua" w:eastAsia="Book Antiqua" w:hAnsi="Book Antiqua" w:cs="Book Antiqua"/>
          <w:b/>
          <w:sz w:val="24"/>
        </w:rPr>
        <w:t xml:space="preserve"> fees</w:t>
      </w:r>
      <w:r w:rsidR="0090574E">
        <w:rPr>
          <w:rFonts w:ascii="Book Antiqua" w:eastAsia="Book Antiqua" w:hAnsi="Book Antiqua" w:cs="Book Antiqua"/>
          <w:b/>
          <w:sz w:val="24"/>
        </w:rPr>
        <w:t xml:space="preserve">. </w:t>
      </w:r>
      <w:r w:rsidR="00CA4324" w:rsidRPr="00CA4324">
        <w:rPr>
          <w:rFonts w:ascii="Book Antiqua" w:eastAsia="Book Antiqua" w:hAnsi="Book Antiqua" w:cs="Book Antiqua"/>
          <w:bCs/>
          <w:sz w:val="24"/>
        </w:rPr>
        <w:t>Board talked with Gavin about this last month. He was going to check with contractors for installing meters. Homeowner responsible from meter to the house.</w:t>
      </w:r>
      <w:r w:rsidR="00CA4324">
        <w:rPr>
          <w:rFonts w:ascii="Book Antiqua" w:eastAsia="Book Antiqua" w:hAnsi="Book Antiqua" w:cs="Book Antiqua"/>
          <w:bCs/>
          <w:sz w:val="24"/>
        </w:rPr>
        <w:t xml:space="preserve"> </w:t>
      </w:r>
      <w:r w:rsidR="00FE7EBA">
        <w:rPr>
          <w:rFonts w:ascii="Book Antiqua" w:eastAsia="Book Antiqua" w:hAnsi="Book Antiqua" w:cs="Book Antiqua"/>
          <w:bCs/>
          <w:sz w:val="24"/>
        </w:rPr>
        <w:t xml:space="preserve">Hilary provided the example that </w:t>
      </w:r>
      <w:r w:rsidR="00CA4324">
        <w:rPr>
          <w:rFonts w:ascii="Book Antiqua" w:eastAsia="Book Antiqua" w:hAnsi="Book Antiqua" w:cs="Book Antiqua"/>
          <w:bCs/>
          <w:sz w:val="24"/>
        </w:rPr>
        <w:t>Evergreen</w:t>
      </w:r>
      <w:r w:rsidR="00FE7EBA">
        <w:rPr>
          <w:rFonts w:ascii="Book Antiqua" w:eastAsia="Book Antiqua" w:hAnsi="Book Antiqua" w:cs="Book Antiqua"/>
          <w:bCs/>
          <w:sz w:val="24"/>
        </w:rPr>
        <w:t xml:space="preserve"> water district has a </w:t>
      </w:r>
      <w:r w:rsidR="00CA4324">
        <w:rPr>
          <w:rFonts w:ascii="Book Antiqua" w:eastAsia="Book Antiqua" w:hAnsi="Book Antiqua" w:cs="Book Antiqua"/>
          <w:bCs/>
          <w:sz w:val="24"/>
        </w:rPr>
        <w:t xml:space="preserve">facility fee, meter cost and combined cost. </w:t>
      </w:r>
      <w:r w:rsidR="00FE7EBA">
        <w:rPr>
          <w:rFonts w:ascii="Book Antiqua" w:eastAsia="Book Antiqua" w:hAnsi="Book Antiqua" w:cs="Book Antiqua"/>
          <w:bCs/>
          <w:sz w:val="24"/>
        </w:rPr>
        <w:t xml:space="preserve">Newly added accounts </w:t>
      </w:r>
      <w:r w:rsidR="00CA4324">
        <w:rPr>
          <w:rFonts w:ascii="Book Antiqua" w:eastAsia="Book Antiqua" w:hAnsi="Book Antiqua" w:cs="Book Antiqua"/>
          <w:bCs/>
          <w:sz w:val="24"/>
        </w:rPr>
        <w:t xml:space="preserve">pay that and then pay for the </w:t>
      </w:r>
      <w:r w:rsidR="00CA4324">
        <w:rPr>
          <w:rFonts w:ascii="Book Antiqua" w:eastAsia="Book Antiqua" w:hAnsi="Book Antiqua" w:cs="Book Antiqua"/>
          <w:bCs/>
          <w:sz w:val="24"/>
        </w:rPr>
        <w:lastRenderedPageBreak/>
        <w:t xml:space="preserve">connection.  In Evergreen ¾” line </w:t>
      </w:r>
      <w:r w:rsidR="00FE7EBA">
        <w:rPr>
          <w:rFonts w:ascii="Book Antiqua" w:eastAsia="Book Antiqua" w:hAnsi="Book Antiqua" w:cs="Book Antiqua"/>
          <w:bCs/>
          <w:sz w:val="24"/>
        </w:rPr>
        <w:t>facility fee is $</w:t>
      </w:r>
      <w:r w:rsidR="00CA4324">
        <w:rPr>
          <w:rFonts w:ascii="Book Antiqua" w:eastAsia="Book Antiqua" w:hAnsi="Book Antiqua" w:cs="Book Antiqua"/>
          <w:bCs/>
          <w:sz w:val="24"/>
        </w:rPr>
        <w:t xml:space="preserve">2500 </w:t>
      </w:r>
      <w:r w:rsidR="00207149">
        <w:rPr>
          <w:rFonts w:ascii="Book Antiqua" w:eastAsia="Book Antiqua" w:hAnsi="Book Antiqua" w:cs="Book Antiqua"/>
          <w:bCs/>
          <w:sz w:val="24"/>
        </w:rPr>
        <w:t>plus they</w:t>
      </w:r>
      <w:r w:rsidR="00CA4324">
        <w:rPr>
          <w:rFonts w:ascii="Book Antiqua" w:eastAsia="Book Antiqua" w:hAnsi="Book Antiqua" w:cs="Book Antiqua"/>
          <w:bCs/>
          <w:sz w:val="24"/>
        </w:rPr>
        <w:t xml:space="preserve"> </w:t>
      </w:r>
      <w:proofErr w:type="gramStart"/>
      <w:r w:rsidR="00CA4324">
        <w:rPr>
          <w:rFonts w:ascii="Book Antiqua" w:eastAsia="Book Antiqua" w:hAnsi="Book Antiqua" w:cs="Book Antiqua"/>
          <w:bCs/>
          <w:sz w:val="24"/>
        </w:rPr>
        <w:t>have to</w:t>
      </w:r>
      <w:proofErr w:type="gramEnd"/>
      <w:r w:rsidR="00CA4324">
        <w:rPr>
          <w:rFonts w:ascii="Book Antiqua" w:eastAsia="Book Antiqua" w:hAnsi="Book Antiqua" w:cs="Book Antiqua"/>
          <w:bCs/>
          <w:sz w:val="24"/>
        </w:rPr>
        <w:t xml:space="preserve"> pay an excavator and plumber to hook up</w:t>
      </w:r>
      <w:r w:rsidR="00FE7EBA">
        <w:rPr>
          <w:rFonts w:ascii="Book Antiqua" w:eastAsia="Book Antiqua" w:hAnsi="Book Antiqua" w:cs="Book Antiqua"/>
          <w:bCs/>
          <w:sz w:val="24"/>
        </w:rPr>
        <w:t xml:space="preserve"> and </w:t>
      </w:r>
      <w:r w:rsidR="00CA4324">
        <w:rPr>
          <w:rFonts w:ascii="Book Antiqua" w:eastAsia="Book Antiqua" w:hAnsi="Book Antiqua" w:cs="Book Antiqua"/>
          <w:bCs/>
          <w:sz w:val="24"/>
        </w:rPr>
        <w:t xml:space="preserve">install.  </w:t>
      </w:r>
      <w:r w:rsidR="00FE7EBA">
        <w:rPr>
          <w:rFonts w:ascii="Book Antiqua" w:eastAsia="Book Antiqua" w:hAnsi="Book Antiqua" w:cs="Book Antiqua"/>
          <w:bCs/>
          <w:sz w:val="24"/>
        </w:rPr>
        <w:t>Noting that there is m</w:t>
      </w:r>
      <w:r w:rsidR="00CA4324">
        <w:rPr>
          <w:rFonts w:ascii="Book Antiqua" w:eastAsia="Book Antiqua" w:hAnsi="Book Antiqua" w:cs="Book Antiqua"/>
          <w:bCs/>
          <w:sz w:val="24"/>
        </w:rPr>
        <w:t>ore wear and tear with more people on the system, so there should be a cost for a connection</w:t>
      </w:r>
      <w:r w:rsidR="00FE7EBA">
        <w:rPr>
          <w:rFonts w:ascii="Book Antiqua" w:eastAsia="Book Antiqua" w:hAnsi="Book Antiqua" w:cs="Book Antiqua"/>
          <w:bCs/>
          <w:sz w:val="24"/>
        </w:rPr>
        <w:t xml:space="preserve">. </w:t>
      </w:r>
    </w:p>
    <w:p w14:paraId="6469F6A1" w14:textId="77777777" w:rsidR="00207149" w:rsidRPr="00207149" w:rsidRDefault="00207149" w:rsidP="00207149">
      <w:pPr>
        <w:spacing w:after="11"/>
        <w:rPr>
          <w:bCs/>
        </w:rPr>
      </w:pPr>
    </w:p>
    <w:p w14:paraId="5436EE87" w14:textId="77777777" w:rsidR="00207149" w:rsidRPr="00207149" w:rsidRDefault="00207149" w:rsidP="00207149">
      <w:pPr>
        <w:spacing w:after="11"/>
        <w:ind w:left="1440"/>
        <w:rPr>
          <w:rFonts w:ascii="Book Antiqua" w:hAnsi="Book Antiqua"/>
          <w:bCs/>
          <w:sz w:val="24"/>
        </w:rPr>
      </w:pPr>
      <w:r w:rsidRPr="00207149">
        <w:rPr>
          <w:rFonts w:ascii="Book Antiqua" w:hAnsi="Book Antiqua"/>
          <w:bCs/>
          <w:sz w:val="24"/>
        </w:rPr>
        <w:t>Discussion regarding requests / repairs and correspondence</w:t>
      </w:r>
      <w:r w:rsidRPr="00207149">
        <w:rPr>
          <w:rFonts w:ascii="Book Antiqua" w:hAnsi="Book Antiqua"/>
          <w:bCs/>
          <w:sz w:val="24"/>
        </w:rPr>
        <w:t xml:space="preserve"> to the district and what </w:t>
      </w:r>
      <w:r w:rsidRPr="00207149">
        <w:rPr>
          <w:rFonts w:ascii="Book Antiqua" w:hAnsi="Book Antiqua"/>
          <w:bCs/>
          <w:sz w:val="24"/>
        </w:rPr>
        <w:t xml:space="preserve">are the procedures for handling. </w:t>
      </w:r>
      <w:r w:rsidRPr="00207149">
        <w:rPr>
          <w:rFonts w:ascii="Book Antiqua" w:hAnsi="Book Antiqua"/>
          <w:bCs/>
          <w:sz w:val="24"/>
        </w:rPr>
        <w:t>Possible to use a</w:t>
      </w:r>
      <w:r w:rsidRPr="00207149">
        <w:rPr>
          <w:rFonts w:ascii="Book Antiqua" w:hAnsi="Book Antiqua"/>
          <w:bCs/>
          <w:sz w:val="24"/>
        </w:rPr>
        <w:t xml:space="preserve"> work order </w:t>
      </w:r>
      <w:r w:rsidRPr="00207149">
        <w:rPr>
          <w:rFonts w:ascii="Book Antiqua" w:hAnsi="Book Antiqua"/>
          <w:bCs/>
          <w:sz w:val="24"/>
        </w:rPr>
        <w:t>that alerts the Board and can be forwarded to Gavin for follow up. Can do this using Google Docs.</w:t>
      </w:r>
    </w:p>
    <w:p w14:paraId="7F3AC854" w14:textId="77777777" w:rsidR="00207149" w:rsidRDefault="00207149" w:rsidP="00207149">
      <w:pPr>
        <w:spacing w:after="11"/>
        <w:ind w:left="1440"/>
        <w:rPr>
          <w:rFonts w:ascii="Book Antiqua" w:hAnsi="Book Antiqua"/>
          <w:bCs/>
          <w:sz w:val="24"/>
        </w:rPr>
      </w:pPr>
      <w:r w:rsidRPr="00207149">
        <w:rPr>
          <w:rFonts w:ascii="Book Antiqua" w:hAnsi="Book Antiqua"/>
          <w:bCs/>
          <w:sz w:val="24"/>
        </w:rPr>
        <w:t xml:space="preserve"> </w:t>
      </w:r>
    </w:p>
    <w:p w14:paraId="0F12A24A" w14:textId="0D3CA05C" w:rsidR="00207149" w:rsidRPr="00207149" w:rsidRDefault="00207149" w:rsidP="00207149">
      <w:pPr>
        <w:spacing w:after="11"/>
        <w:ind w:left="1440"/>
        <w:rPr>
          <w:rFonts w:ascii="Book Antiqua" w:hAnsi="Book Antiqua"/>
          <w:bCs/>
          <w:sz w:val="24"/>
        </w:rPr>
      </w:pPr>
      <w:r>
        <w:rPr>
          <w:rFonts w:ascii="Book Antiqua" w:hAnsi="Book Antiqua"/>
          <w:bCs/>
          <w:sz w:val="24"/>
        </w:rPr>
        <w:t xml:space="preserve">Board needs to get info from </w:t>
      </w:r>
      <w:r w:rsidRPr="00207149">
        <w:rPr>
          <w:rFonts w:ascii="Book Antiqua" w:hAnsi="Book Antiqua"/>
          <w:bCs/>
          <w:sz w:val="24"/>
        </w:rPr>
        <w:t xml:space="preserve">Gavin </w:t>
      </w:r>
      <w:r>
        <w:rPr>
          <w:rFonts w:ascii="Book Antiqua" w:hAnsi="Book Antiqua"/>
          <w:bCs/>
          <w:sz w:val="24"/>
        </w:rPr>
        <w:t>around the</w:t>
      </w:r>
      <w:r w:rsidRPr="00207149">
        <w:rPr>
          <w:rFonts w:ascii="Book Antiqua" w:hAnsi="Book Antiqua"/>
          <w:bCs/>
          <w:sz w:val="24"/>
        </w:rPr>
        <w:t xml:space="preserve"> cost of contractors, pumps, etc., for total </w:t>
      </w:r>
      <w:proofErr w:type="spellStart"/>
      <w:r w:rsidRPr="00207149">
        <w:rPr>
          <w:rFonts w:ascii="Book Antiqua" w:hAnsi="Book Antiqua"/>
          <w:bCs/>
          <w:sz w:val="24"/>
        </w:rPr>
        <w:t>hook up</w:t>
      </w:r>
      <w:proofErr w:type="spellEnd"/>
      <w:r w:rsidRPr="00207149">
        <w:rPr>
          <w:rFonts w:ascii="Book Antiqua" w:hAnsi="Book Antiqua"/>
          <w:bCs/>
          <w:sz w:val="24"/>
        </w:rPr>
        <w:t xml:space="preserve"> fees</w:t>
      </w:r>
      <w:r>
        <w:rPr>
          <w:rFonts w:ascii="Book Antiqua" w:hAnsi="Book Antiqua"/>
          <w:bCs/>
          <w:sz w:val="24"/>
        </w:rPr>
        <w:t>.</w:t>
      </w:r>
      <w:r w:rsidRPr="00207149">
        <w:rPr>
          <w:rFonts w:ascii="Book Antiqua" w:hAnsi="Book Antiqua"/>
          <w:bCs/>
          <w:sz w:val="24"/>
        </w:rPr>
        <w:t xml:space="preserve"> </w:t>
      </w:r>
      <w:r>
        <w:rPr>
          <w:rFonts w:ascii="Book Antiqua" w:hAnsi="Book Antiqua"/>
          <w:bCs/>
          <w:sz w:val="24"/>
        </w:rPr>
        <w:t xml:space="preserve">Board agreed to table this </w:t>
      </w:r>
      <w:r w:rsidRPr="00207149">
        <w:rPr>
          <w:rFonts w:ascii="Book Antiqua" w:hAnsi="Book Antiqua"/>
          <w:bCs/>
          <w:sz w:val="24"/>
        </w:rPr>
        <w:t>to next meeting.</w:t>
      </w:r>
    </w:p>
    <w:p w14:paraId="40A2D319" w14:textId="77777777" w:rsidR="00FE7EBA" w:rsidRDefault="00FE7EBA" w:rsidP="00FE7EBA">
      <w:pPr>
        <w:pStyle w:val="ListParagraph"/>
        <w:rPr>
          <w:rFonts w:ascii="Book Antiqua" w:eastAsia="Book Antiqua" w:hAnsi="Book Antiqua" w:cs="Book Antiqua"/>
          <w:bCs/>
          <w:sz w:val="24"/>
        </w:rPr>
      </w:pPr>
    </w:p>
    <w:p w14:paraId="54B8823B" w14:textId="0287422C" w:rsidR="00FE7EBA" w:rsidRPr="00FE7EBA" w:rsidRDefault="00FE7EBA" w:rsidP="00FE7EBA">
      <w:pPr>
        <w:spacing w:after="11"/>
        <w:ind w:left="1440"/>
        <w:rPr>
          <w:bCs/>
        </w:rPr>
      </w:pPr>
      <w:r>
        <w:rPr>
          <w:rFonts w:ascii="Book Antiqua" w:eastAsia="Book Antiqua" w:hAnsi="Book Antiqua" w:cs="Book Antiqua"/>
          <w:bCs/>
          <w:sz w:val="24"/>
        </w:rPr>
        <w:t xml:space="preserve">Board </w:t>
      </w:r>
      <w:r w:rsidR="00207149">
        <w:rPr>
          <w:rFonts w:ascii="Book Antiqua" w:eastAsia="Book Antiqua" w:hAnsi="Book Antiqua" w:cs="Book Antiqua"/>
          <w:bCs/>
          <w:sz w:val="24"/>
        </w:rPr>
        <w:t>also di</w:t>
      </w:r>
      <w:r>
        <w:rPr>
          <w:rFonts w:ascii="Book Antiqua" w:eastAsia="Book Antiqua" w:hAnsi="Book Antiqua" w:cs="Book Antiqua"/>
          <w:bCs/>
          <w:sz w:val="24"/>
        </w:rPr>
        <w:t xml:space="preserve">scussed a policy that when a contractor is installing, they must provide their insurance proof before they can dig. The FCWD 101 should </w:t>
      </w:r>
      <w:r w:rsidR="00207149">
        <w:rPr>
          <w:rFonts w:ascii="Book Antiqua" w:eastAsia="Book Antiqua" w:hAnsi="Book Antiqua" w:cs="Book Antiqua"/>
          <w:bCs/>
          <w:sz w:val="24"/>
        </w:rPr>
        <w:t>maintain</w:t>
      </w:r>
      <w:r>
        <w:rPr>
          <w:rFonts w:ascii="Book Antiqua" w:eastAsia="Book Antiqua" w:hAnsi="Book Antiqua" w:cs="Book Antiqua"/>
          <w:bCs/>
          <w:sz w:val="24"/>
        </w:rPr>
        <w:t xml:space="preserve"> an </w:t>
      </w:r>
      <w:r w:rsidR="00207149">
        <w:rPr>
          <w:rFonts w:ascii="Book Antiqua" w:eastAsia="Book Antiqua" w:hAnsi="Book Antiqua" w:cs="Book Antiqua"/>
          <w:bCs/>
          <w:sz w:val="24"/>
        </w:rPr>
        <w:t>i</w:t>
      </w:r>
      <w:r>
        <w:rPr>
          <w:rFonts w:ascii="Book Antiqua" w:eastAsia="Book Antiqua" w:hAnsi="Book Antiqua" w:cs="Book Antiqua"/>
          <w:bCs/>
          <w:sz w:val="24"/>
        </w:rPr>
        <w:t xml:space="preserve">nsurance </w:t>
      </w:r>
      <w:r w:rsidR="00207149">
        <w:rPr>
          <w:rFonts w:ascii="Book Antiqua" w:eastAsia="Book Antiqua" w:hAnsi="Book Antiqua" w:cs="Book Antiqua"/>
          <w:bCs/>
          <w:sz w:val="24"/>
        </w:rPr>
        <w:t>l</w:t>
      </w:r>
      <w:r>
        <w:rPr>
          <w:rFonts w:ascii="Book Antiqua" w:eastAsia="Book Antiqua" w:hAnsi="Book Antiqua" w:cs="Book Antiqua"/>
          <w:bCs/>
          <w:sz w:val="24"/>
        </w:rPr>
        <w:t>iabi</w:t>
      </w:r>
      <w:r w:rsidR="00207149">
        <w:rPr>
          <w:rFonts w:ascii="Book Antiqua" w:eastAsia="Book Antiqua" w:hAnsi="Book Antiqua" w:cs="Book Antiqua"/>
          <w:bCs/>
          <w:sz w:val="24"/>
        </w:rPr>
        <w:t>li</w:t>
      </w:r>
      <w:r>
        <w:rPr>
          <w:rFonts w:ascii="Book Antiqua" w:eastAsia="Book Antiqua" w:hAnsi="Book Antiqua" w:cs="Book Antiqua"/>
          <w:bCs/>
          <w:sz w:val="24"/>
        </w:rPr>
        <w:t xml:space="preserve">ties file for these types of </w:t>
      </w:r>
      <w:r w:rsidR="00207149">
        <w:rPr>
          <w:rFonts w:ascii="Book Antiqua" w:eastAsia="Book Antiqua" w:hAnsi="Book Antiqua" w:cs="Book Antiqua"/>
          <w:bCs/>
          <w:sz w:val="24"/>
        </w:rPr>
        <w:t>information</w:t>
      </w:r>
      <w:r w:rsidR="00CA4324">
        <w:rPr>
          <w:rFonts w:ascii="Book Antiqua" w:eastAsia="Book Antiqua" w:hAnsi="Book Antiqua" w:cs="Book Antiqua"/>
          <w:bCs/>
          <w:sz w:val="24"/>
        </w:rPr>
        <w:t>.</w:t>
      </w:r>
    </w:p>
    <w:p w14:paraId="1BBC6FF3" w14:textId="77777777" w:rsidR="00CA4324" w:rsidRDefault="00CA4324" w:rsidP="00CA4324">
      <w:pPr>
        <w:spacing w:after="11"/>
      </w:pPr>
    </w:p>
    <w:p w14:paraId="3FD9E583" w14:textId="77777777" w:rsidR="00ED4D65" w:rsidRPr="00207149" w:rsidRDefault="00000000">
      <w:pPr>
        <w:numPr>
          <w:ilvl w:val="1"/>
          <w:numId w:val="1"/>
        </w:numPr>
        <w:spacing w:after="11"/>
        <w:ind w:hanging="360"/>
        <w:rPr>
          <w:rFonts w:ascii="Book Antiqua" w:hAnsi="Book Antiqua"/>
          <w:sz w:val="24"/>
        </w:rPr>
      </w:pPr>
      <w:r>
        <w:rPr>
          <w:rFonts w:ascii="Book Antiqua" w:eastAsia="Book Antiqua" w:hAnsi="Book Antiqua" w:cs="Book Antiqua"/>
          <w:b/>
          <w:sz w:val="24"/>
        </w:rPr>
        <w:t xml:space="preserve">Building for the Future - PER </w:t>
      </w:r>
    </w:p>
    <w:p w14:paraId="21E1DA30" w14:textId="1C2B1F55" w:rsidR="00ED4D65" w:rsidRPr="00207149" w:rsidRDefault="00207149" w:rsidP="00037F3A">
      <w:pPr>
        <w:spacing w:after="8"/>
        <w:ind w:left="1440"/>
        <w:rPr>
          <w:rFonts w:ascii="Book Antiqua" w:hAnsi="Book Antiqua"/>
          <w:sz w:val="24"/>
        </w:rPr>
      </w:pPr>
      <w:r w:rsidRPr="00207149">
        <w:rPr>
          <w:rFonts w:ascii="Book Antiqua" w:hAnsi="Book Antiqua"/>
          <w:sz w:val="24"/>
        </w:rPr>
        <w:t xml:space="preserve">Hilary addressed the need to find engineers to send an RFP. The district will want to apply for a grant for the PER, and Sasha noted that the </w:t>
      </w:r>
      <w:r w:rsidR="007475FA" w:rsidRPr="00207149">
        <w:rPr>
          <w:rFonts w:ascii="Book Antiqua" w:hAnsi="Book Antiqua"/>
          <w:sz w:val="24"/>
        </w:rPr>
        <w:t>funding window is going to close in May.</w:t>
      </w:r>
    </w:p>
    <w:p w14:paraId="3A472A02" w14:textId="3B345200" w:rsidR="007475FA" w:rsidRPr="00207149" w:rsidRDefault="00207149" w:rsidP="00037F3A">
      <w:pPr>
        <w:spacing w:after="8"/>
        <w:ind w:left="1440"/>
        <w:rPr>
          <w:rFonts w:ascii="Book Antiqua" w:hAnsi="Book Antiqua"/>
          <w:sz w:val="24"/>
        </w:rPr>
      </w:pPr>
      <w:r w:rsidRPr="00207149">
        <w:rPr>
          <w:rFonts w:ascii="Book Antiqua" w:hAnsi="Book Antiqua"/>
          <w:sz w:val="24"/>
        </w:rPr>
        <w:t xml:space="preserve">The </w:t>
      </w:r>
      <w:proofErr w:type="gramStart"/>
      <w:r w:rsidRPr="00207149">
        <w:rPr>
          <w:rFonts w:ascii="Book Antiqua" w:hAnsi="Book Antiqua"/>
          <w:sz w:val="24"/>
        </w:rPr>
        <w:t>District</w:t>
      </w:r>
      <w:proofErr w:type="gramEnd"/>
      <w:r w:rsidRPr="00207149">
        <w:rPr>
          <w:rFonts w:ascii="Book Antiqua" w:hAnsi="Book Antiqua"/>
          <w:sz w:val="24"/>
        </w:rPr>
        <w:t xml:space="preserve"> </w:t>
      </w:r>
      <w:proofErr w:type="gramStart"/>
      <w:r w:rsidRPr="00207149">
        <w:rPr>
          <w:rFonts w:ascii="Book Antiqua" w:hAnsi="Book Antiqua"/>
          <w:sz w:val="24"/>
        </w:rPr>
        <w:t>is i</w:t>
      </w:r>
      <w:r w:rsidR="007475FA" w:rsidRPr="00207149">
        <w:rPr>
          <w:rFonts w:ascii="Book Antiqua" w:hAnsi="Book Antiqua"/>
          <w:sz w:val="24"/>
        </w:rPr>
        <w:t>n compliance</w:t>
      </w:r>
      <w:proofErr w:type="gramEnd"/>
      <w:r w:rsidR="007475FA" w:rsidRPr="00207149">
        <w:rPr>
          <w:rFonts w:ascii="Book Antiqua" w:hAnsi="Book Antiqua"/>
          <w:sz w:val="24"/>
        </w:rPr>
        <w:t xml:space="preserve"> and will be eligible for funding. </w:t>
      </w:r>
    </w:p>
    <w:p w14:paraId="48CA40B3" w14:textId="548E29FE" w:rsidR="007475FA" w:rsidRPr="00207149" w:rsidRDefault="00207149" w:rsidP="00207149">
      <w:pPr>
        <w:spacing w:after="8"/>
        <w:ind w:left="1440"/>
        <w:rPr>
          <w:rFonts w:ascii="Book Antiqua" w:hAnsi="Book Antiqua"/>
          <w:sz w:val="24"/>
        </w:rPr>
      </w:pPr>
      <w:r w:rsidRPr="00207149">
        <w:rPr>
          <w:rFonts w:ascii="Book Antiqua" w:hAnsi="Book Antiqua"/>
          <w:sz w:val="24"/>
        </w:rPr>
        <w:t xml:space="preserve">Hilary noted that there is an effort required to </w:t>
      </w:r>
      <w:r w:rsidR="007475FA" w:rsidRPr="00207149">
        <w:rPr>
          <w:rFonts w:ascii="Book Antiqua" w:hAnsi="Book Antiqua"/>
          <w:sz w:val="24"/>
        </w:rPr>
        <w:t>put the proposal together and to send ou</w:t>
      </w:r>
      <w:r w:rsidRPr="00207149">
        <w:rPr>
          <w:rFonts w:ascii="Book Antiqua" w:hAnsi="Book Antiqua"/>
          <w:sz w:val="24"/>
        </w:rPr>
        <w:t xml:space="preserve">t. Also discussed with the Board the need to talk with the hotel owners. They mentioned that they would be willing to participate / contribute to this further improvement of the district, as they would like more water. In lieu of drilling their own new well, it </w:t>
      </w:r>
      <w:proofErr w:type="gramStart"/>
      <w:r w:rsidRPr="00207149">
        <w:rPr>
          <w:rFonts w:ascii="Book Antiqua" w:hAnsi="Book Antiqua"/>
          <w:sz w:val="24"/>
        </w:rPr>
        <w:t>make</w:t>
      </w:r>
      <w:proofErr w:type="gramEnd"/>
      <w:r w:rsidRPr="00207149">
        <w:rPr>
          <w:rFonts w:ascii="Book Antiqua" w:hAnsi="Book Antiqua"/>
          <w:sz w:val="24"/>
        </w:rPr>
        <w:t xml:space="preserve"> better financial sense to contribute to the existing system.</w:t>
      </w:r>
    </w:p>
    <w:p w14:paraId="6DEC003D" w14:textId="77777777" w:rsidR="007475FA" w:rsidRPr="00207149" w:rsidRDefault="007475FA" w:rsidP="00037F3A">
      <w:pPr>
        <w:spacing w:after="8"/>
        <w:ind w:left="1440"/>
        <w:rPr>
          <w:rFonts w:ascii="Book Antiqua" w:hAnsi="Book Antiqua"/>
          <w:sz w:val="24"/>
        </w:rPr>
      </w:pPr>
    </w:p>
    <w:p w14:paraId="707C333C" w14:textId="5E2BDE69" w:rsidR="00ED4D65" w:rsidRDefault="00000000">
      <w:pPr>
        <w:numPr>
          <w:ilvl w:val="0"/>
          <w:numId w:val="1"/>
        </w:numPr>
        <w:spacing w:after="11"/>
        <w:ind w:hanging="720"/>
      </w:pPr>
      <w:r>
        <w:rPr>
          <w:rFonts w:ascii="Book Antiqua" w:eastAsia="Book Antiqua" w:hAnsi="Book Antiqua" w:cs="Book Antiqua"/>
          <w:b/>
          <w:sz w:val="24"/>
        </w:rPr>
        <w:t xml:space="preserve">New Business </w:t>
      </w:r>
      <w:r w:rsidR="0090574E">
        <w:rPr>
          <w:rFonts w:ascii="Book Antiqua" w:eastAsia="Book Antiqua" w:hAnsi="Book Antiqua" w:cs="Book Antiqua"/>
          <w:bCs/>
          <w:sz w:val="24"/>
        </w:rPr>
        <w:t>- N</w:t>
      </w:r>
      <w:r w:rsidR="0090574E" w:rsidRPr="00A208CE">
        <w:rPr>
          <w:rFonts w:ascii="Book Antiqua" w:eastAsia="Book Antiqua" w:hAnsi="Book Antiqua" w:cs="Book Antiqua"/>
          <w:bCs/>
          <w:sz w:val="24"/>
        </w:rPr>
        <w:t>o</w:t>
      </w:r>
      <w:r w:rsidR="0090574E">
        <w:rPr>
          <w:rFonts w:ascii="Book Antiqua" w:eastAsia="Book Antiqua" w:hAnsi="Book Antiqua" w:cs="Book Antiqua"/>
          <w:bCs/>
          <w:sz w:val="24"/>
        </w:rPr>
        <w:t xml:space="preserve">ne </w:t>
      </w:r>
      <w:r w:rsidR="0090574E" w:rsidRPr="00A208CE">
        <w:rPr>
          <w:rFonts w:ascii="Book Antiqua" w:eastAsia="Book Antiqua" w:hAnsi="Book Antiqua" w:cs="Book Antiqua"/>
          <w:bCs/>
          <w:sz w:val="24"/>
        </w:rPr>
        <w:t>discuss</w:t>
      </w:r>
      <w:r w:rsidR="0090574E">
        <w:rPr>
          <w:rFonts w:ascii="Book Antiqua" w:eastAsia="Book Antiqua" w:hAnsi="Book Antiqua" w:cs="Book Antiqua"/>
          <w:bCs/>
          <w:sz w:val="24"/>
        </w:rPr>
        <w:t>ed</w:t>
      </w:r>
    </w:p>
    <w:p w14:paraId="604EBD19" w14:textId="77777777" w:rsidR="00037F3A" w:rsidRDefault="00037F3A">
      <w:pPr>
        <w:spacing w:after="0"/>
      </w:pPr>
    </w:p>
    <w:p w14:paraId="340CEAD1" w14:textId="2D86A445" w:rsidR="00ED4D65" w:rsidRDefault="00000000">
      <w:pPr>
        <w:numPr>
          <w:ilvl w:val="0"/>
          <w:numId w:val="1"/>
        </w:numPr>
        <w:spacing w:after="11"/>
        <w:ind w:hanging="720"/>
      </w:pPr>
      <w:r>
        <w:rPr>
          <w:rFonts w:ascii="Book Antiqua" w:eastAsia="Book Antiqua" w:hAnsi="Book Antiqua" w:cs="Book Antiqua"/>
          <w:b/>
          <w:sz w:val="24"/>
        </w:rPr>
        <w:t xml:space="preserve">Correspondence and Additional Discussion </w:t>
      </w:r>
      <w:r w:rsidR="00A208CE" w:rsidRPr="00A208CE">
        <w:rPr>
          <w:rFonts w:ascii="Book Antiqua" w:eastAsia="Book Antiqua" w:hAnsi="Book Antiqua" w:cs="Book Antiqua"/>
          <w:bCs/>
          <w:sz w:val="24"/>
        </w:rPr>
        <w:t>– No</w:t>
      </w:r>
      <w:r w:rsidR="00A208CE">
        <w:rPr>
          <w:rFonts w:ascii="Book Antiqua" w:eastAsia="Book Antiqua" w:hAnsi="Book Antiqua" w:cs="Book Antiqua"/>
          <w:bCs/>
          <w:sz w:val="24"/>
        </w:rPr>
        <w:t xml:space="preserve">ne </w:t>
      </w:r>
      <w:r w:rsidR="00A208CE" w:rsidRPr="00A208CE">
        <w:rPr>
          <w:rFonts w:ascii="Book Antiqua" w:eastAsia="Book Antiqua" w:hAnsi="Book Antiqua" w:cs="Book Antiqua"/>
          <w:bCs/>
          <w:sz w:val="24"/>
        </w:rPr>
        <w:t>discuss</w:t>
      </w:r>
      <w:r w:rsidR="00A208CE">
        <w:rPr>
          <w:rFonts w:ascii="Book Antiqua" w:eastAsia="Book Antiqua" w:hAnsi="Book Antiqua" w:cs="Book Antiqua"/>
          <w:bCs/>
          <w:sz w:val="24"/>
        </w:rPr>
        <w:t xml:space="preserve">ed </w:t>
      </w:r>
    </w:p>
    <w:p w14:paraId="6E992B37" w14:textId="7B18DF8E" w:rsidR="00ED4D65" w:rsidRDefault="00000000">
      <w:pPr>
        <w:spacing w:after="0"/>
      </w:pPr>
      <w:r>
        <w:rPr>
          <w:rFonts w:ascii="Book Antiqua" w:eastAsia="Book Antiqua" w:hAnsi="Book Antiqua" w:cs="Book Antiqua"/>
          <w:b/>
          <w:sz w:val="24"/>
        </w:rPr>
        <w:t xml:space="preserve"> </w:t>
      </w:r>
      <w:r w:rsidR="007475FA">
        <w:rPr>
          <w:rFonts w:ascii="Book Antiqua" w:eastAsia="Book Antiqua" w:hAnsi="Book Antiqua" w:cs="Book Antiqua"/>
          <w:b/>
          <w:sz w:val="24"/>
        </w:rPr>
        <w:tab/>
      </w:r>
      <w:r w:rsidR="007475FA">
        <w:rPr>
          <w:rFonts w:ascii="Book Antiqua" w:eastAsia="Book Antiqua" w:hAnsi="Book Antiqua" w:cs="Book Antiqua"/>
          <w:b/>
          <w:sz w:val="24"/>
        </w:rPr>
        <w:tab/>
      </w:r>
    </w:p>
    <w:p w14:paraId="7A3507C9" w14:textId="77777777" w:rsidR="00A208CE" w:rsidRPr="00A208CE" w:rsidRDefault="00000000">
      <w:pPr>
        <w:numPr>
          <w:ilvl w:val="0"/>
          <w:numId w:val="1"/>
        </w:numPr>
        <w:spacing w:after="85"/>
        <w:ind w:hanging="720"/>
      </w:pPr>
      <w:r>
        <w:rPr>
          <w:rFonts w:ascii="Book Antiqua" w:eastAsia="Book Antiqua" w:hAnsi="Book Antiqua" w:cs="Book Antiqua"/>
          <w:b/>
          <w:sz w:val="24"/>
        </w:rPr>
        <w:t xml:space="preserve">Adjournment </w:t>
      </w:r>
      <w:r w:rsidR="007475FA">
        <w:rPr>
          <w:rFonts w:ascii="Book Antiqua" w:eastAsia="Book Antiqua" w:hAnsi="Book Antiqua" w:cs="Book Antiqua"/>
          <w:b/>
          <w:sz w:val="24"/>
        </w:rPr>
        <w:t xml:space="preserve">– </w:t>
      </w:r>
      <w:r w:rsidR="00A208CE">
        <w:rPr>
          <w:rFonts w:ascii="Book Antiqua" w:eastAsia="Book Antiqua" w:hAnsi="Book Antiqua" w:cs="Book Antiqua"/>
          <w:b/>
          <w:sz w:val="24"/>
        </w:rPr>
        <w:t>8:46pm</w:t>
      </w:r>
    </w:p>
    <w:p w14:paraId="1F7A5026" w14:textId="77777777" w:rsidR="00A208CE" w:rsidRDefault="007475FA" w:rsidP="00A208CE">
      <w:pPr>
        <w:spacing w:after="85"/>
        <w:ind w:left="720" w:firstLine="720"/>
        <w:rPr>
          <w:rFonts w:ascii="Book Antiqua" w:eastAsia="Book Antiqua" w:hAnsi="Book Antiqua" w:cs="Book Antiqua"/>
          <w:bCs/>
          <w:sz w:val="24"/>
        </w:rPr>
      </w:pPr>
      <w:r w:rsidRPr="007475FA">
        <w:rPr>
          <w:rFonts w:ascii="Book Antiqua" w:eastAsia="Book Antiqua" w:hAnsi="Book Antiqua" w:cs="Book Antiqua"/>
          <w:bCs/>
          <w:sz w:val="24"/>
        </w:rPr>
        <w:t xml:space="preserve">Jody </w:t>
      </w:r>
      <w:r w:rsidR="00A208CE">
        <w:rPr>
          <w:rFonts w:ascii="Book Antiqua" w:eastAsia="Book Antiqua" w:hAnsi="Book Antiqua" w:cs="Book Antiqua"/>
          <w:bCs/>
          <w:sz w:val="24"/>
        </w:rPr>
        <w:t>made the Motion to adjourn this meeting. Linda seconded and All Voted in Favor.</w:t>
      </w:r>
    </w:p>
    <w:p w14:paraId="051BCE47" w14:textId="0990D347" w:rsidR="00ED4D65" w:rsidRDefault="00000000" w:rsidP="0099436A">
      <w:pPr>
        <w:spacing w:after="85"/>
      </w:pPr>
      <w:r>
        <w:rPr>
          <w:rFonts w:ascii="Book Antiqua" w:eastAsia="Book Antiqua" w:hAnsi="Book Antiqua" w:cs="Book Antiqua"/>
          <w:b/>
          <w:sz w:val="24"/>
        </w:rPr>
        <w:t xml:space="preserve">  </w:t>
      </w:r>
    </w:p>
    <w:p w14:paraId="16C51F7C" w14:textId="29D949CB" w:rsidR="00ED4D65" w:rsidRDefault="00000000">
      <w:pPr>
        <w:spacing w:after="21" w:line="231" w:lineRule="auto"/>
        <w:ind w:left="730" w:hanging="10"/>
      </w:pPr>
      <w:r>
        <w:rPr>
          <w:rFonts w:ascii="Book Antiqua" w:eastAsia="Book Antiqua" w:hAnsi="Book Antiqua" w:cs="Book Antiqua"/>
          <w:sz w:val="24"/>
        </w:rPr>
        <w:t>-- Board announce</w:t>
      </w:r>
      <w:r w:rsidR="00A208CE">
        <w:rPr>
          <w:rFonts w:ascii="Book Antiqua" w:eastAsia="Book Antiqua" w:hAnsi="Book Antiqua" w:cs="Book Antiqua"/>
          <w:sz w:val="24"/>
        </w:rPr>
        <w:t>d</w:t>
      </w:r>
      <w:r>
        <w:rPr>
          <w:rFonts w:ascii="Book Antiqua" w:eastAsia="Book Antiqua" w:hAnsi="Book Antiqua" w:cs="Book Antiqua"/>
          <w:sz w:val="24"/>
        </w:rPr>
        <w:t xml:space="preserve"> the next General Meeting of the Board scheduled </w:t>
      </w:r>
      <w:r w:rsidR="00037F3A">
        <w:rPr>
          <w:rFonts w:ascii="Book Antiqua" w:eastAsia="Book Antiqua" w:hAnsi="Book Antiqua" w:cs="Book Antiqua"/>
          <w:sz w:val="24"/>
        </w:rPr>
        <w:t>March</w:t>
      </w:r>
      <w:r>
        <w:rPr>
          <w:rFonts w:ascii="Book Antiqua" w:eastAsia="Book Antiqua" w:hAnsi="Book Antiqua" w:cs="Book Antiqua"/>
          <w:sz w:val="24"/>
        </w:rPr>
        <w:t xml:space="preserve"> 3, 2026, 7pm, at the Badrock Fire Department.   </w:t>
      </w:r>
    </w:p>
    <w:sectPr w:rsidR="00ED4D65">
      <w:pgSz w:w="12240" w:h="15840"/>
      <w:pgMar w:top="1440" w:right="77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D1A17"/>
    <w:multiLevelType w:val="hybridMultilevel"/>
    <w:tmpl w:val="2B4EA3E0"/>
    <w:lvl w:ilvl="0" w:tplc="425AE50A">
      <w:start w:val="1"/>
      <w:numFmt w:val="upperRoman"/>
      <w:lvlText w:val="%1."/>
      <w:lvlJc w:val="left"/>
      <w:pPr>
        <w:ind w:left="1065"/>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3EFA846E">
      <w:start w:val="1"/>
      <w:numFmt w:val="lowerLetter"/>
      <w:lvlText w:val="%2."/>
      <w:lvlJc w:val="left"/>
      <w:pPr>
        <w:ind w:left="14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D8E0BEDE">
      <w:start w:val="1"/>
      <w:numFmt w:val="lowerRoman"/>
      <w:lvlText w:val="%3"/>
      <w:lvlJc w:val="left"/>
      <w:pPr>
        <w:ind w:left="21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CD5A7D22">
      <w:start w:val="1"/>
      <w:numFmt w:val="decimal"/>
      <w:lvlText w:val="%4"/>
      <w:lvlJc w:val="left"/>
      <w:pPr>
        <w:ind w:left="28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0F9AF042">
      <w:start w:val="1"/>
      <w:numFmt w:val="lowerLetter"/>
      <w:lvlText w:val="%5"/>
      <w:lvlJc w:val="left"/>
      <w:pPr>
        <w:ind w:left="36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C16A8E22">
      <w:start w:val="1"/>
      <w:numFmt w:val="lowerRoman"/>
      <w:lvlText w:val="%6"/>
      <w:lvlJc w:val="left"/>
      <w:pPr>
        <w:ind w:left="43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47AABE38">
      <w:start w:val="1"/>
      <w:numFmt w:val="decimal"/>
      <w:lvlText w:val="%7"/>
      <w:lvlJc w:val="left"/>
      <w:pPr>
        <w:ind w:left="50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F19A5DB8">
      <w:start w:val="1"/>
      <w:numFmt w:val="lowerLetter"/>
      <w:lvlText w:val="%8"/>
      <w:lvlJc w:val="left"/>
      <w:pPr>
        <w:ind w:left="57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E3F2559A">
      <w:start w:val="1"/>
      <w:numFmt w:val="lowerRoman"/>
      <w:lvlText w:val="%9"/>
      <w:lvlJc w:val="left"/>
      <w:pPr>
        <w:ind w:left="64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num w:numId="1" w16cid:durableId="90421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65"/>
    <w:rsid w:val="00027095"/>
    <w:rsid w:val="00037F3A"/>
    <w:rsid w:val="00077109"/>
    <w:rsid w:val="001F3DA3"/>
    <w:rsid w:val="00207149"/>
    <w:rsid w:val="00267C6F"/>
    <w:rsid w:val="0029764D"/>
    <w:rsid w:val="002F4D6A"/>
    <w:rsid w:val="0051078D"/>
    <w:rsid w:val="006D5DA4"/>
    <w:rsid w:val="007475FA"/>
    <w:rsid w:val="008C4876"/>
    <w:rsid w:val="008D0283"/>
    <w:rsid w:val="008E078F"/>
    <w:rsid w:val="008E2BD1"/>
    <w:rsid w:val="0090574E"/>
    <w:rsid w:val="0099436A"/>
    <w:rsid w:val="009B5D56"/>
    <w:rsid w:val="009E1681"/>
    <w:rsid w:val="009F17FE"/>
    <w:rsid w:val="00A208CE"/>
    <w:rsid w:val="00B01C62"/>
    <w:rsid w:val="00B33F20"/>
    <w:rsid w:val="00B52CFE"/>
    <w:rsid w:val="00B748CD"/>
    <w:rsid w:val="00BD645D"/>
    <w:rsid w:val="00BF4BA0"/>
    <w:rsid w:val="00C573C2"/>
    <w:rsid w:val="00CA4324"/>
    <w:rsid w:val="00D30A01"/>
    <w:rsid w:val="00DE67B3"/>
    <w:rsid w:val="00E32A50"/>
    <w:rsid w:val="00E36B0C"/>
    <w:rsid w:val="00ED4D65"/>
    <w:rsid w:val="00F96AF6"/>
    <w:rsid w:val="00FE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CB7311"/>
  <w15:docId w15:val="{2F72219D-FC7F-CD47-9E1E-334FD3E0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1499</Words>
  <Characters>6821</Characters>
  <Application>Microsoft Office Word</Application>
  <DocSecurity>0</DocSecurity>
  <Lines>170</Lines>
  <Paragraphs>159</Paragraphs>
  <ScaleCrop>false</ScaleCrop>
  <HeadingPairs>
    <vt:vector size="2" baseType="variant">
      <vt:variant>
        <vt:lpstr>Title</vt:lpstr>
      </vt:variant>
      <vt:variant>
        <vt:i4>1</vt:i4>
      </vt:variant>
    </vt:vector>
  </HeadingPairs>
  <TitlesOfParts>
    <vt:vector size="1" baseType="lpstr">
      <vt:lpstr>Meeting-Agenda - January 6  2026 - DRAFT.docx</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Meeting-Agenda - January 6  2026 - DRAFT.docx</dc:title>
  <dc:subject/>
  <dc:creator>Tina Bondy</dc:creator>
  <cp:keywords/>
  <cp:lastModifiedBy>Tina Bondy</cp:lastModifiedBy>
  <cp:revision>6</cp:revision>
  <dcterms:created xsi:type="dcterms:W3CDTF">2026-02-06T18:14:00Z</dcterms:created>
  <dcterms:modified xsi:type="dcterms:W3CDTF">2026-02-17T06:51:00Z</dcterms:modified>
</cp:coreProperties>
</file>